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205D3">
      <w:pPr>
        <w:spacing w:line="360" w:lineRule="auto"/>
        <w:rPr>
          <w:rFonts w:hint="default" w:ascii="宋体" w:hAnsi="宋体" w:eastAsia="宋体"/>
          <w:b/>
          <w:sz w:val="32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28"/>
          <w:lang w:val="en-US" w:eastAsia="zh-CN"/>
        </w:rPr>
        <w:t>附件三：</w:t>
      </w:r>
      <w:bookmarkStart w:id="0" w:name="_GoBack"/>
      <w:r>
        <w:rPr>
          <w:rFonts w:hint="eastAsia" w:ascii="宋体" w:hAnsi="宋体" w:eastAsia="宋体"/>
          <w:b/>
          <w:sz w:val="32"/>
          <w:szCs w:val="28"/>
          <w:lang w:val="en-US" w:eastAsia="zh-CN"/>
        </w:rPr>
        <w:t>举证材料参考案例</w:t>
      </w:r>
      <w:bookmarkEnd w:id="0"/>
    </w:p>
    <w:p w14:paraId="04515BE4"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【一、班子建设】</w:t>
      </w:r>
    </w:p>
    <w:p w14:paraId="5D383C82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班子配备整齐</w:t>
      </w:r>
    </w:p>
    <w:p w14:paraId="333B7705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此项由团支部自行举证（会议记录、当选人员及得票情况）</w:t>
      </w:r>
    </w:p>
    <w:p w14:paraId="143E704E"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班子运转有序</w:t>
      </w:r>
    </w:p>
    <w:p w14:paraId="107AD28F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此项由团支部自行举证（会议记录）</w:t>
      </w:r>
    </w:p>
    <w:p w14:paraId="4D476429"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【二、基础团务】</w:t>
      </w:r>
    </w:p>
    <w:p w14:paraId="0F3A2BC9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北京共青团线上系统</w:t>
      </w:r>
    </w:p>
    <w:p w14:paraId="2BC95B58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按时、足额缴纳团费</w:t>
      </w:r>
    </w:p>
    <w:p w14:paraId="0453A8DE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规范使用团的标识</w:t>
      </w:r>
    </w:p>
    <w:p w14:paraId="20656AEB"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</w:t>
      </w:r>
    </w:p>
    <w:p w14:paraId="167BBF76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落实推优入党制度</w:t>
      </w:r>
    </w:p>
    <w:p w14:paraId="1C64E43E"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</w:t>
      </w:r>
    </w:p>
    <w:p w14:paraId="770C914C"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【三、组织生活】</w:t>
      </w:r>
    </w:p>
    <w:p w14:paraId="0271CB9E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召开组织生活会</w:t>
      </w:r>
    </w:p>
    <w:p w14:paraId="152AFC51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</w:t>
      </w:r>
    </w:p>
    <w:p w14:paraId="45D7603B"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召开团员大会</w:t>
      </w:r>
    </w:p>
    <w:p w14:paraId="4715AB75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本项团支部举证材料包括：会议记录，会场照片，微博、论坛或其他公共网站活动新闻截图</w:t>
      </w:r>
    </w:p>
    <w:p w14:paraId="6BF78C8C"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组织团课</w:t>
      </w:r>
    </w:p>
    <w:p w14:paraId="40355582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本项团支部举证材料包括：会议记录，会场照片，网络媒体宣传平台发布活动内容截图。举证材料缺一不可，缺少一项，不得计分。</w:t>
      </w:r>
    </w:p>
    <w:p w14:paraId="11F3916A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网上主题团课学习</w:t>
      </w:r>
    </w:p>
    <w:p w14:paraId="5231E446"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【四、支部建设】</w:t>
      </w:r>
    </w:p>
    <w:p w14:paraId="0165FF33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团员队伍建设</w:t>
      </w:r>
    </w:p>
    <w:p w14:paraId="522BF094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团支部自行举证，提供结业证书及获奖证书等证明材料。</w:t>
      </w:r>
    </w:p>
    <w:p w14:paraId="715649C6"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宣传阵地建设</w:t>
      </w:r>
    </w:p>
    <w:p w14:paraId="70F23676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团支部自行举证，提供新闻截图等证明材料。</w:t>
      </w:r>
    </w:p>
    <w:p w14:paraId="402F428D"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学风建设</w:t>
      </w:r>
    </w:p>
    <w:p w14:paraId="0FA22259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本项团支部举证材料包括：制度实施情况、集体自习现场照片，日期及出席情况记录等。</w:t>
      </w:r>
    </w:p>
    <w:p w14:paraId="05758BDF"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【五、作用发挥】</w:t>
      </w:r>
    </w:p>
    <w:p w14:paraId="62550F4C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团员发挥模范作用</w:t>
      </w:r>
    </w:p>
    <w:p w14:paraId="11367940"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团支部自行举证，提供获奖证书等证明材料。</w:t>
      </w:r>
    </w:p>
    <w:p w14:paraId="79B5F77F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服务中心大局成效</w:t>
      </w:r>
    </w:p>
    <w:p w14:paraId="0BD144CF"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本项团支部举证材料包括：活动照片，网络媒体宣传平台发布活动内容截图。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04"/>
    <w:rsid w:val="00252747"/>
    <w:rsid w:val="00281149"/>
    <w:rsid w:val="00292179"/>
    <w:rsid w:val="00314004"/>
    <w:rsid w:val="003B3E0A"/>
    <w:rsid w:val="003B7E9B"/>
    <w:rsid w:val="004A5BF1"/>
    <w:rsid w:val="00661190"/>
    <w:rsid w:val="00942314"/>
    <w:rsid w:val="00A12668"/>
    <w:rsid w:val="00C04A98"/>
    <w:rsid w:val="00D24CBB"/>
    <w:rsid w:val="00D529CA"/>
    <w:rsid w:val="00D773D4"/>
    <w:rsid w:val="016E53D8"/>
    <w:rsid w:val="023620ED"/>
    <w:rsid w:val="48FB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515</Characters>
  <Lines>3</Lines>
  <Paragraphs>1</Paragraphs>
  <TotalTime>25</TotalTime>
  <ScaleCrop>false</ScaleCrop>
  <LinksUpToDate>false</LinksUpToDate>
  <CharactersWithSpaces>515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2022-04-01T13:35:00Z</dcterms:created>
  <dc:creator>杜 婧祯</dc:creator>
  <cp:lastModifiedBy>点缀o星辰o</cp:lastModifiedBy>
  <dcterms:modified xsi:type="dcterms:W3CDTF">2025-03-11T21:02:56Z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08BF03BFF2FD45019CCEFDF4D9CE8F25_13</vt:lpwstr>
  </property>
</Properties>
</file>