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default"/>
          <w:lang w:val="en-US"/>
        </w:rPr>
      </w:pPr>
      <w:r>
        <w:rPr>
          <w:rFonts w:hint="eastAsia"/>
          <w:lang w:val="en-US" w:eastAsia="zh-CN"/>
        </w:rPr>
        <w:t xml:space="preserve">活动一 </w:t>
      </w:r>
      <w:r>
        <w:rPr>
          <w:lang w:val="en-US" w:eastAsia="zh-CN"/>
        </w:rPr>
        <w:t xml:space="preserve">争创“宪法卫士”活动 </w:t>
      </w:r>
      <w:r>
        <w:rPr>
          <w:rFonts w:hint="eastAsia"/>
          <w:lang w:val="en-US" w:eastAsia="zh-CN"/>
        </w:rPr>
        <w:t>操作指南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b w:val="0"/>
          <w:bCs w:val="0"/>
          <w:color w:val="2E54A1" w:themeColor="accent1" w:themeShade="BF"/>
          <w:kern w:val="0"/>
          <w:sz w:val="31"/>
          <w:szCs w:val="31"/>
          <w:lang w:val="en-US" w:eastAsia="zh-CN" w:bidi="ar"/>
        </w:rPr>
      </w:pPr>
      <w:r>
        <w:rPr>
          <w:rStyle w:val="6"/>
          <w:rFonts w:hint="eastAsia"/>
          <w:lang w:val="en-US" w:eastAsia="zh-CN"/>
        </w:rPr>
        <w:t>（一）网址：</w:t>
      </w:r>
      <w:r>
        <w:rPr>
          <w:rFonts w:ascii="仿宋_GB2312" w:hAnsi="仿宋_GB2312" w:eastAsia="仿宋_GB2312" w:cs="仿宋_GB2312"/>
          <w:b w:val="0"/>
          <w:bCs w:val="0"/>
          <w:color w:val="2E54A1" w:themeColor="accent1" w:themeShade="BF"/>
          <w:kern w:val="0"/>
          <w:sz w:val="31"/>
          <w:szCs w:val="31"/>
          <w:lang w:val="en-US" w:eastAsia="zh-CN" w:bidi="ar"/>
        </w:rPr>
        <w:t>https://st</w:t>
      </w:r>
      <w:bookmarkStart w:id="0" w:name="_GoBack"/>
      <w:bookmarkEnd w:id="0"/>
      <w:r>
        <w:rPr>
          <w:rFonts w:ascii="仿宋_GB2312" w:hAnsi="仿宋_GB2312" w:eastAsia="仿宋_GB2312" w:cs="仿宋_GB2312"/>
          <w:b w:val="0"/>
          <w:bCs w:val="0"/>
          <w:color w:val="2E54A1" w:themeColor="accent1" w:themeShade="BF"/>
          <w:kern w:val="0"/>
          <w:sz w:val="31"/>
          <w:szCs w:val="31"/>
          <w:lang w:val="en-US" w:eastAsia="zh-CN" w:bidi="ar"/>
        </w:rPr>
        <w:t>atic.qspfw.moe.gov.cn/xf2024/index.html</w:t>
      </w:r>
    </w:p>
    <w:p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（二）操作指南：</w:t>
      </w:r>
    </w:p>
    <w:p>
      <w:pPr>
        <w:keepNext w:val="0"/>
        <w:keepLines w:val="0"/>
        <w:widowControl/>
        <w:suppressLineNumbers w:val="0"/>
        <w:ind w:firstLine="638" w:firstLineChars="200"/>
        <w:jc w:val="left"/>
        <w:rPr>
          <w:rFonts w:ascii="仿宋_GB2312" w:hAnsi="仿宋_GB2312" w:eastAsia="仿宋_GB2312" w:cs="仿宋_GB2312"/>
          <w:b w:val="0"/>
          <w:bCs w:val="0"/>
          <w:color w:val="000000"/>
          <w:kern w:val="0"/>
          <w:sz w:val="31"/>
          <w:szCs w:val="31"/>
          <w:lang w:val="en-US" w:eastAsia="zh-CN" w:bidi="ar"/>
        </w:rPr>
      </w:pPr>
      <w:r>
        <w:rPr>
          <w:rFonts w:ascii="仿宋_GB2312" w:hAnsi="仿宋_GB2312" w:eastAsia="仿宋_GB2312" w:cs="仿宋_GB2312"/>
          <w:b w:val="0"/>
          <w:bCs w:val="0"/>
          <w:color w:val="000000"/>
          <w:kern w:val="0"/>
          <w:sz w:val="31"/>
          <w:szCs w:val="31"/>
          <w:lang w:val="en-US" w:eastAsia="zh-CN" w:bidi="ar"/>
        </w:rPr>
        <w:t>屏幕左侧选择：我是学生，随后屏幕右侧可选择通过网页、电脑客户端、小程序方式进行学习。学生登录账号为“G+身份证 号”，密码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1"/>
          <w:szCs w:val="31"/>
          <w:lang w:val="en-US" w:eastAsia="zh-CN" w:bidi="ar"/>
        </w:rPr>
        <w:t>从附件中获取</w:t>
      </w:r>
      <w:r>
        <w:drawing>
          <wp:inline distT="0" distB="0" distL="114300" distR="114300">
            <wp:extent cx="5271135" cy="4953000"/>
            <wp:effectExtent l="0" t="0" r="1206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95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1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学习内容及要求：</w:t>
      </w:r>
    </w:p>
    <w:p>
      <w:pPr>
        <w:keepNext w:val="0"/>
        <w:keepLines w:val="0"/>
        <w:widowControl/>
        <w:suppressLineNumbers w:val="0"/>
        <w:ind w:firstLine="638" w:firstLineChars="200"/>
        <w:jc w:val="left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1"/>
          <w:szCs w:val="31"/>
          <w:lang w:val="en-US" w:eastAsia="zh-CN" w:bidi="ar"/>
        </w:rPr>
        <w:t>学习内容包括三部分：学习练习、综合评价、法治实践，同学们需要全部完成，完成后将完成页面截图发至班长支书，由班长支书统一打包截图发至邮箱。</w:t>
      </w:r>
    </w:p>
    <w:p>
      <w:pPr>
        <w:keepNext w:val="0"/>
        <w:keepLines w:val="0"/>
        <w:widowControl/>
        <w:suppressLineNumbers w:val="0"/>
        <w:ind w:firstLine="620" w:firstLineChars="200"/>
        <w:jc w:val="left"/>
        <w:rPr>
          <w:rFonts w:hint="default" w:ascii="仿宋_GB2312" w:hAnsi="仿宋_GB2312" w:eastAsia="仿宋_GB2312" w:cs="仿宋_GB2312"/>
          <w:b w:val="0"/>
          <w:bCs w:val="0"/>
          <w:color w:val="000000"/>
          <w:kern w:val="0"/>
          <w:sz w:val="31"/>
          <w:szCs w:val="31"/>
          <w:lang w:val="en-US" w:eastAsia="zh-CN" w:bidi="ar"/>
        </w:rPr>
      </w:pPr>
      <w:r>
        <w:rPr>
          <w:rFonts w:ascii="仿宋_GB2312" w:hAnsi="仿宋_GB2312" w:eastAsia="仿宋_GB2312" w:cs="仿宋_GB2312"/>
          <w:b w:val="0"/>
          <w:bCs w:val="0"/>
          <w:color w:val="000000"/>
          <w:kern w:val="0"/>
          <w:sz w:val="31"/>
          <w:szCs w:val="31"/>
          <w:lang w:val="en-US" w:eastAsia="zh-CN" w:bidi="ar"/>
        </w:rPr>
        <w:t xml:space="preserve">学生需在 </w:t>
      </w:r>
      <w:r>
        <w:rPr>
          <w:rFonts w:ascii="仿宋_GB2312" w:hAnsi="仿宋_GB2312" w:eastAsia="仿宋_GB2312" w:cs="仿宋_GB2312"/>
          <w:b w:val="0"/>
          <w:bCs w:val="0"/>
          <w:color w:val="FF0000"/>
          <w:kern w:val="0"/>
          <w:sz w:val="31"/>
          <w:szCs w:val="31"/>
          <w:lang w:val="en-US" w:eastAsia="zh-CN" w:bidi="ar"/>
        </w:rPr>
        <w:t>10 月</w:t>
      </w:r>
      <w:r>
        <w:rPr>
          <w:rFonts w:hint="eastAsia" w:ascii="仿宋_GB2312" w:hAnsi="仿宋_GB2312" w:eastAsia="仿宋_GB2312" w:cs="仿宋_GB2312"/>
          <w:b w:val="0"/>
          <w:bCs w:val="0"/>
          <w:color w:val="FF0000"/>
          <w:kern w:val="0"/>
          <w:sz w:val="31"/>
          <w:szCs w:val="31"/>
          <w:lang w:val="en-US" w:eastAsia="zh-CN" w:bidi="ar"/>
        </w:rPr>
        <w:t>24日12:00前</w:t>
      </w:r>
      <w:r>
        <w:rPr>
          <w:rFonts w:ascii="仿宋_GB2312" w:hAnsi="仿宋_GB2312" w:eastAsia="仿宋_GB2312" w:cs="仿宋_GB2312"/>
          <w:b w:val="0"/>
          <w:bCs w:val="0"/>
          <w:color w:val="000000"/>
          <w:kern w:val="0"/>
          <w:sz w:val="31"/>
          <w:szCs w:val="31"/>
          <w:lang w:val="en-US" w:eastAsia="zh-CN" w:bidi="ar"/>
        </w:rPr>
        <w:t>完成此项学习任务</w:t>
      </w:r>
    </w:p>
    <w:p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（四）学生收获：</w:t>
      </w:r>
    </w:p>
    <w:p>
      <w:pPr>
        <w:keepNext w:val="0"/>
        <w:keepLines w:val="0"/>
        <w:widowControl/>
        <w:numPr>
          <w:numId w:val="0"/>
        </w:numPr>
        <w:suppressLineNumbers w:val="0"/>
        <w:ind w:firstLine="620" w:firstLineChars="200"/>
        <w:jc w:val="left"/>
        <w:rPr>
          <w:rFonts w:ascii="仿宋_GB2312" w:hAnsi="仿宋_GB2312" w:eastAsia="仿宋_GB2312" w:cs="仿宋_GB2312"/>
          <w:b w:val="0"/>
          <w:bCs w:val="0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1"/>
          <w:szCs w:val="31"/>
          <w:lang w:val="en-US" w:eastAsia="zh-CN" w:bidi="ar"/>
        </w:rPr>
        <w:t>1、</w:t>
      </w:r>
      <w:r>
        <w:rPr>
          <w:rFonts w:ascii="仿宋_GB2312" w:hAnsi="仿宋_GB2312" w:eastAsia="仿宋_GB2312" w:cs="仿宋_GB2312"/>
          <w:b w:val="0"/>
          <w:bCs w:val="0"/>
          <w:color w:val="000000"/>
          <w:kern w:val="0"/>
          <w:sz w:val="31"/>
          <w:szCs w:val="31"/>
          <w:lang w:val="en-US" w:eastAsia="zh-CN" w:bidi="ar"/>
        </w:rPr>
        <w:t xml:space="preserve">教育部全国 青少年普法网（以下简称普法网）已上线第九届全国学生“学 宪法 讲宪法”活动“宪法卫士”专栏，，对完成学习达到要求的学生授予 </w:t>
      </w:r>
      <w:r>
        <w:rPr>
          <w:rFonts w:ascii="仿宋_GB2312" w:hAnsi="仿宋_GB2312" w:eastAsia="仿宋_GB2312" w:cs="仿宋_GB2312"/>
          <w:b w:val="0"/>
          <w:bCs w:val="0"/>
          <w:color w:val="2E54A1" w:themeColor="accent1" w:themeShade="BF"/>
          <w:kern w:val="0"/>
          <w:sz w:val="31"/>
          <w:szCs w:val="31"/>
          <w:lang w:val="en-US" w:eastAsia="zh-CN" w:bidi="ar"/>
        </w:rPr>
        <w:t>“宪法卫士”标识。</w:t>
      </w:r>
    </w:p>
    <w:p>
      <w:pPr>
        <w:keepNext w:val="0"/>
        <w:keepLines w:val="0"/>
        <w:widowControl/>
        <w:suppressLineNumbers w:val="0"/>
        <w:ind w:firstLine="620" w:firstLineChars="200"/>
        <w:jc w:val="left"/>
        <w:rPr>
          <w:color w:val="2E54A1" w:themeColor="accent1" w:themeShade="B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1"/>
          <w:szCs w:val="31"/>
          <w:lang w:val="en-US" w:eastAsia="zh-CN" w:bidi="ar"/>
        </w:rPr>
        <w:t>2、</w:t>
      </w:r>
      <w:r>
        <w:rPr>
          <w:rFonts w:ascii="仿宋_GB2312" w:hAnsi="仿宋_GB2312" w:eastAsia="仿宋_GB2312" w:cs="仿宋_GB2312"/>
          <w:b w:val="0"/>
          <w:bCs w:val="0"/>
          <w:color w:val="000000"/>
          <w:kern w:val="0"/>
          <w:sz w:val="31"/>
          <w:szCs w:val="31"/>
          <w:lang w:val="en-US" w:eastAsia="zh-CN" w:bidi="ar"/>
        </w:rPr>
        <w:t>学院认定德育与全面发展第二课 堂</w:t>
      </w:r>
      <w:r>
        <w:rPr>
          <w:rFonts w:ascii="仿宋_GB2312" w:hAnsi="仿宋_GB2312" w:eastAsia="仿宋_GB2312" w:cs="仿宋_GB2312"/>
          <w:b w:val="0"/>
          <w:bCs w:val="0"/>
          <w:color w:val="2E54A1" w:themeColor="accent1" w:themeShade="BF"/>
          <w:kern w:val="0"/>
          <w:sz w:val="31"/>
          <w:szCs w:val="31"/>
          <w:lang w:val="en-US" w:eastAsia="zh-CN" w:bidi="ar"/>
        </w:rPr>
        <w:t xml:space="preserve">“行为准则与法治意识”模块积分 0.5 分。 </w:t>
      </w:r>
    </w:p>
    <w:p>
      <w:pPr>
        <w:keepNext w:val="0"/>
        <w:keepLines w:val="0"/>
        <w:widowControl/>
        <w:numPr>
          <w:numId w:val="0"/>
        </w:numPr>
        <w:suppressLineNumbers w:val="0"/>
        <w:ind w:firstLine="620" w:firstLineChars="200"/>
        <w:jc w:val="left"/>
        <w:rPr>
          <w:rFonts w:ascii="仿宋_GB2312" w:hAnsi="仿宋_GB2312" w:eastAsia="仿宋_GB2312" w:cs="仿宋_GB2312"/>
          <w:b w:val="0"/>
          <w:bCs w:val="0"/>
          <w:color w:val="000000"/>
          <w:kern w:val="0"/>
          <w:sz w:val="31"/>
          <w:szCs w:val="31"/>
          <w:lang w:val="en-US" w:eastAsia="zh-CN" w:bidi="ar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8A7BEA"/>
    <w:multiLevelType w:val="singleLevel"/>
    <w:tmpl w:val="428A7BEA"/>
    <w:lvl w:ilvl="0" w:tentative="0">
      <w:start w:val="3"/>
      <w:numFmt w:val="chineseCounting"/>
      <w:suff w:val="nothing"/>
      <w:lvlText w:val="(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yY2MyOWIzZTQ4ODIwM2UyOGNkYjJlZjhjNTQ3NWQifQ=="/>
  </w:docVars>
  <w:rsids>
    <w:rsidRoot w:val="295C0C8B"/>
    <w:rsid w:val="295C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6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标题 2 Char"/>
    <w:link w:val="3"/>
    <w:uiPriority w:val="0"/>
    <w:rPr>
      <w:rFonts w:ascii="Arial" w:hAnsi="Arial" w:eastAsia="黑体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2024-10-17T07:07:00Z</dcterms:created>
  <dc:creator>以亦.</dc:creator>
  <cp:lastModifiedBy>以亦.</cp:lastModifiedBy>
  <dcterms:modified xsi:type="dcterms:W3CDTF">2024-10-17T07:16:36Z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E20386F765964E69BB4E624AFE765040_11</vt:lpwstr>
  </property>
</Properties>
</file>