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1</w:t>
      </w:r>
    </w:p>
    <w:p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北京交通大学“英才奖”候选人推荐表</w:t>
      </w:r>
    </w:p>
    <w:tbl>
      <w:tblPr>
        <w:tblStyle w:val="3"/>
        <w:tblpPr w:leftFromText="180" w:rightFromText="180" w:vertAnchor="text" w:horzAnchor="margin" w:tblpXSpec="center" w:tblpY="24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39"/>
        <w:gridCol w:w="487"/>
        <w:gridCol w:w="728"/>
        <w:gridCol w:w="1478"/>
        <w:gridCol w:w="1150"/>
        <w:gridCol w:w="1402"/>
        <w:gridCol w:w="1226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一寸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学院及团支部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上一学年成绩排名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xx/xx</w:t>
            </w: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        别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 创新创业   /   □ 文化艺术   /   □ 体育竞赛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（可另附页，不超过</w:t>
            </w:r>
            <w:r>
              <w:rPr>
                <w:rFonts w:eastAsia="仿宋"/>
                <w:sz w:val="28"/>
                <w:szCs w:val="28"/>
              </w:rPr>
              <w:t>1000</w:t>
            </w:r>
            <w:r>
              <w:rPr>
                <w:rFonts w:ascii="仿宋" w:hAnsi="仿宋" w:eastAsia="仿宋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right="56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团委负责人签字：</w:t>
            </w:r>
            <w:r>
              <w:rPr>
                <w:rFonts w:ascii="仿宋" w:hAnsi="仿宋" w:eastAsia="仿宋"/>
                <w:sz w:val="28"/>
                <w:szCs w:val="28"/>
              </w:rPr>
              <w:t>(盖章)</w:t>
            </w:r>
          </w:p>
          <w:p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right="28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DU4NDE2NTVkMmE3MWU2MDA5NTM1ZGU4ODMzNTkifQ=="/>
  </w:docVars>
  <w:rsids>
    <w:rsidRoot w:val="00000000"/>
    <w:rsid w:val="5EA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2024-03-29T09:34:30Z</dcterms:created>
  <dc:creator>Lenovo</dc:creator>
  <cp:lastModifiedBy>美美</cp:lastModifiedBy>
  <dcterms:modified xsi:type="dcterms:W3CDTF">2024-03-29T09:35:57Z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4491261DC6F74AB59F6D0A106423A4CD_12</vt:lpwstr>
  </property>
</Properties>
</file>