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Garamond"/>
          <w:b/>
        </w:rPr>
      </w:pPr>
      <w:r>
        <w:rPr>
          <w:rFonts w:hint="eastAsia" w:ascii="Garamond"/>
          <w:b/>
        </w:rPr>
        <w:t>博士论坛申请表</w:t>
      </w:r>
    </w:p>
    <w:p>
      <w:pPr>
        <w:rPr>
          <w:rFonts w:hint="eastAsia" w:ascii="Garamond"/>
          <w:b/>
        </w:rPr>
      </w:pPr>
      <w:r>
        <w:rPr>
          <w:rFonts w:hint="eastAsia" w:ascii="Garamond"/>
          <w:b/>
        </w:rPr>
        <w:t>时间：</w:t>
      </w:r>
      <w:r>
        <w:rPr>
          <w:rFonts w:hint="eastAsia" w:ascii="Garamond"/>
          <w:b/>
          <w:lang w:val="en-US" w:eastAsia="zh-CN"/>
        </w:rPr>
        <w:t>2023</w:t>
      </w:r>
      <w:r>
        <w:rPr>
          <w:rFonts w:hint="eastAsia" w:ascii="Garamond"/>
          <w:b/>
        </w:rPr>
        <w:t xml:space="preserve">  年  </w:t>
      </w:r>
      <w:r>
        <w:rPr>
          <w:rFonts w:hint="eastAsia" w:ascii="Garamond"/>
          <w:b/>
          <w:lang w:val="en-US" w:eastAsia="zh-CN"/>
        </w:rPr>
        <w:t>9</w:t>
      </w:r>
      <w:r>
        <w:rPr>
          <w:rFonts w:hint="eastAsia" w:ascii="Garamond"/>
          <w:b/>
        </w:rPr>
        <w:t xml:space="preserve"> 月  </w:t>
      </w:r>
      <w:r>
        <w:rPr>
          <w:rFonts w:hint="eastAsia" w:ascii="Garamond"/>
          <w:b/>
          <w:lang w:val="en-US" w:eastAsia="zh-CN"/>
        </w:rPr>
        <w:t>22</w:t>
      </w:r>
      <w:r>
        <w:rPr>
          <w:rFonts w:hint="eastAsia" w:ascii="Garamond"/>
          <w:b/>
        </w:rPr>
        <w:t xml:space="preserve"> 日  </w:t>
      </w:r>
      <w:r>
        <w:rPr>
          <w:rFonts w:hint="eastAsia" w:ascii="Garamond"/>
          <w:b/>
          <w:lang w:val="en-US" w:eastAsia="zh-CN"/>
        </w:rPr>
        <w:t>18</w:t>
      </w:r>
      <w:r>
        <w:rPr>
          <w:rFonts w:hint="eastAsia" w:ascii="Garamond"/>
          <w:b/>
        </w:rPr>
        <w:t>：</w:t>
      </w:r>
      <w:r>
        <w:rPr>
          <w:rFonts w:hint="eastAsia" w:ascii="Garamond"/>
          <w:b/>
          <w:lang w:val="en-US" w:eastAsia="zh-CN"/>
        </w:rPr>
        <w:t>30</w:t>
      </w:r>
      <w:r>
        <w:rPr>
          <w:rFonts w:ascii="Garamond"/>
          <w:b/>
        </w:rPr>
        <w:t>—</w:t>
      </w:r>
      <w:r>
        <w:rPr>
          <w:rFonts w:hint="eastAsia" w:ascii="Garamond"/>
          <w:b/>
          <w:lang w:val="en-US" w:eastAsia="zh-CN"/>
        </w:rPr>
        <w:t>19：20</w:t>
      </w:r>
      <w:r>
        <w:rPr>
          <w:rFonts w:hint="eastAsia" w:ascii="Garamond"/>
          <w:b/>
        </w:rPr>
        <w:t>点</w:t>
      </w:r>
    </w:p>
    <w:p>
      <w:pPr>
        <w:rPr>
          <w:rFonts w:hint="default" w:ascii="Garamond"/>
          <w:b/>
          <w:lang w:val="en-US"/>
        </w:rPr>
      </w:pPr>
      <w:r>
        <w:rPr>
          <w:rFonts w:hint="eastAsia" w:ascii="Garamond"/>
          <w:b/>
        </w:rPr>
        <w:t>地点：</w:t>
      </w:r>
      <w:r>
        <w:rPr>
          <w:rFonts w:hint="eastAsia" w:ascii="Garamond"/>
          <w:b/>
          <w:lang w:val="en-US" w:eastAsia="zh-CN"/>
        </w:rPr>
        <w:t>思东820-1</w:t>
      </w:r>
    </w:p>
    <w:p>
      <w:pPr>
        <w:rPr>
          <w:rFonts w:ascii="Garamond"/>
          <w:b/>
        </w:rPr>
      </w:pPr>
      <w:r>
        <w:rPr>
          <w:rFonts w:ascii="Garamond"/>
          <w:b/>
        </w:rPr>
        <w:t>参加人员：</w:t>
      </w:r>
    </w:p>
    <w:p>
      <w:pPr>
        <w:rPr>
          <w:rFonts w:ascii="Garamond" w:hAnsi="Garamond"/>
        </w:rPr>
      </w:pPr>
    </w:p>
    <w:tbl>
      <w:tblPr>
        <w:tblStyle w:val="3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247"/>
        <w:gridCol w:w="5534"/>
        <w:gridCol w:w="14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noWrap w:val="0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noWrap w:val="0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noWrap w:val="0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hint="eastAsia" w:ascii="Garamond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张莹莹</w:t>
            </w: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22110154</w:t>
            </w:r>
          </w:p>
        </w:tc>
        <w:tc>
          <w:tcPr>
            <w:tcW w:w="553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鼓励关键设备进口的创新效应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周耀东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郑善强</w:t>
            </w: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22110161</w:t>
            </w:r>
          </w:p>
        </w:tc>
        <w:tc>
          <w:tcPr>
            <w:tcW w:w="553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新闻诱导的市场信号动态网络：新闻对公司股权价值的影响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周耀东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蒋睿实</w:t>
            </w: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22110169</w:t>
            </w:r>
          </w:p>
        </w:tc>
        <w:tc>
          <w:tcPr>
            <w:tcW w:w="553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数字普惠金融对商业银行信贷风险的影响研究——基于经济政策不确定性视角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阮加</w:t>
            </w:r>
          </w:p>
        </w:tc>
      </w:tr>
    </w:tbl>
    <w:p>
      <w:pPr>
        <w:rPr>
          <w:rFonts w:hint="eastAsia" w:ascii="Verdana" w:hAnsi="Verdana"/>
          <w:sz w:val="16"/>
          <w:szCs w:val="16"/>
        </w:rPr>
      </w:pPr>
    </w:p>
    <w:p>
      <w:pPr>
        <w:rPr>
          <w:rFonts w:hint="eastAsia" w:ascii="Verdana" w:hAnsi="Verdana"/>
          <w:sz w:val="16"/>
          <w:szCs w:val="16"/>
        </w:rPr>
      </w:pPr>
      <w:r>
        <w:rPr>
          <w:rFonts w:hint="eastAsia"/>
        </w:rPr>
        <w:t xml:space="preserve"> </w:t>
      </w:r>
    </w:p>
    <w:p>
      <w:pPr>
        <w:rPr>
          <w:rFonts w:hint="eastAsia"/>
          <w:szCs w:val="28"/>
        </w:rPr>
      </w:pPr>
      <w:r>
        <w:rPr>
          <w:rFonts w:hint="eastAsia"/>
          <w:szCs w:val="28"/>
        </w:rPr>
        <w:t>发至yuanting@bjtu.edu.cn,学院网站公示即申请生效。</w:t>
      </w:r>
    </w:p>
    <w:p>
      <w:pPr>
        <w:widowControl/>
        <w:spacing w:line="360" w:lineRule="auto"/>
        <w:ind w:firstLine="5040" w:firstLineChars="2100"/>
        <w:jc w:val="center"/>
        <w:rPr>
          <w:rFonts w:ascii="宋体" w:hAnsi="宋体" w:cs="宋体"/>
          <w:color w:val="000000"/>
          <w:kern w:val="0"/>
          <w:sz w:val="24"/>
        </w:rPr>
      </w:pPr>
    </w:p>
    <w:p>
      <w:pPr>
        <w:jc w:val="center"/>
        <w:rPr>
          <w:rFonts w:hint="eastAsia" w:ascii="Garamond"/>
          <w:b/>
        </w:rPr>
      </w:pPr>
      <w:r>
        <w:br w:type="page"/>
      </w:r>
      <w:r>
        <w:rPr>
          <w:rFonts w:hint="eastAsia" w:ascii="Garamond"/>
          <w:b/>
        </w:rPr>
        <w:t>博士论坛申请表</w:t>
      </w:r>
    </w:p>
    <w:p>
      <w:pPr>
        <w:rPr>
          <w:rFonts w:hint="eastAsia" w:ascii="Garamond"/>
          <w:b/>
        </w:rPr>
      </w:pPr>
      <w:r>
        <w:rPr>
          <w:rFonts w:hint="eastAsia" w:ascii="Garamond"/>
          <w:b/>
        </w:rPr>
        <w:t>时间：</w:t>
      </w:r>
      <w:r>
        <w:rPr>
          <w:rFonts w:hint="eastAsia" w:ascii="Garamond"/>
          <w:b/>
          <w:lang w:val="en-US" w:eastAsia="zh-CN"/>
        </w:rPr>
        <w:t>2023</w:t>
      </w:r>
      <w:r>
        <w:rPr>
          <w:rFonts w:hint="eastAsia" w:ascii="Garamond"/>
          <w:b/>
        </w:rPr>
        <w:t xml:space="preserve">  年  </w:t>
      </w:r>
      <w:r>
        <w:rPr>
          <w:rFonts w:hint="eastAsia" w:ascii="Garamond"/>
          <w:b/>
          <w:lang w:val="en-US" w:eastAsia="zh-CN"/>
        </w:rPr>
        <w:t>9</w:t>
      </w:r>
      <w:r>
        <w:rPr>
          <w:rFonts w:hint="eastAsia" w:ascii="Garamond"/>
          <w:b/>
        </w:rPr>
        <w:t xml:space="preserve"> 月  </w:t>
      </w:r>
      <w:r>
        <w:rPr>
          <w:rFonts w:hint="eastAsia" w:ascii="Garamond"/>
          <w:b/>
          <w:lang w:val="en-US" w:eastAsia="zh-CN"/>
        </w:rPr>
        <w:t>22</w:t>
      </w:r>
      <w:r>
        <w:rPr>
          <w:rFonts w:hint="eastAsia" w:ascii="Garamond"/>
          <w:b/>
        </w:rPr>
        <w:t xml:space="preserve"> 日  </w:t>
      </w:r>
      <w:r>
        <w:rPr>
          <w:rFonts w:hint="eastAsia" w:ascii="Garamond"/>
          <w:b/>
          <w:lang w:val="en-US" w:eastAsia="zh-CN"/>
        </w:rPr>
        <w:t>19</w:t>
      </w:r>
      <w:r>
        <w:rPr>
          <w:rFonts w:hint="eastAsia" w:ascii="Garamond"/>
          <w:b/>
        </w:rPr>
        <w:t>：</w:t>
      </w:r>
      <w:r>
        <w:rPr>
          <w:rFonts w:hint="eastAsia" w:ascii="Garamond"/>
          <w:b/>
          <w:lang w:val="en-US" w:eastAsia="zh-CN"/>
        </w:rPr>
        <w:t>30</w:t>
      </w:r>
      <w:r>
        <w:rPr>
          <w:rFonts w:ascii="Garamond"/>
          <w:b/>
        </w:rPr>
        <w:t>—</w:t>
      </w:r>
      <w:r>
        <w:rPr>
          <w:rFonts w:hint="eastAsia" w:ascii="Garamond"/>
          <w:b/>
          <w:lang w:val="en-US" w:eastAsia="zh-CN"/>
        </w:rPr>
        <w:t>20：30</w:t>
      </w:r>
      <w:r>
        <w:rPr>
          <w:rFonts w:hint="eastAsia" w:ascii="Garamond"/>
          <w:b/>
        </w:rPr>
        <w:t>点</w:t>
      </w:r>
    </w:p>
    <w:p>
      <w:pPr>
        <w:rPr>
          <w:rFonts w:hint="default" w:ascii="Garamond" w:eastAsia="宋体"/>
          <w:b/>
          <w:lang w:val="en-US" w:eastAsia="zh-CN"/>
        </w:rPr>
      </w:pPr>
      <w:r>
        <w:rPr>
          <w:rFonts w:hint="eastAsia" w:ascii="Garamond"/>
          <w:b/>
        </w:rPr>
        <w:t>地点：</w:t>
      </w:r>
      <w:r>
        <w:rPr>
          <w:rFonts w:hint="eastAsia" w:ascii="Garamond"/>
          <w:b/>
          <w:lang w:val="en-US" w:eastAsia="zh-CN"/>
        </w:rPr>
        <w:t>思东820-1</w:t>
      </w:r>
      <w:bookmarkStart w:id="0" w:name="_GoBack"/>
      <w:bookmarkEnd w:id="0"/>
    </w:p>
    <w:p>
      <w:pPr>
        <w:rPr>
          <w:rFonts w:ascii="Garamond"/>
          <w:b/>
        </w:rPr>
      </w:pPr>
      <w:r>
        <w:rPr>
          <w:rFonts w:ascii="Garamond"/>
          <w:b/>
        </w:rPr>
        <w:t>参加人员：</w:t>
      </w:r>
    </w:p>
    <w:p>
      <w:pPr>
        <w:rPr>
          <w:rFonts w:ascii="Garamond"/>
          <w:b/>
        </w:rPr>
      </w:pPr>
    </w:p>
    <w:tbl>
      <w:tblPr>
        <w:tblStyle w:val="3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247"/>
        <w:gridCol w:w="5534"/>
        <w:gridCol w:w="14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noWrap w:val="0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noWrap w:val="0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noWrap w:val="0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hint="eastAsia" w:ascii="Garamond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张莹莹</w:t>
            </w: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22110154</w:t>
            </w:r>
          </w:p>
        </w:tc>
        <w:tc>
          <w:tcPr>
            <w:tcW w:w="553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Competition and Reputation in an Online Market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周耀东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郑善强</w:t>
            </w: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22110161</w:t>
            </w:r>
          </w:p>
        </w:tc>
        <w:tc>
          <w:tcPr>
            <w:tcW w:w="553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Market Conduct in the Airline Industry: An Empirical Investigation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周耀东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蒋睿实</w:t>
            </w: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22110169</w:t>
            </w:r>
          </w:p>
        </w:tc>
        <w:tc>
          <w:tcPr>
            <w:tcW w:w="553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Does direct monetary policy affect the supply of bank credit to micro and small enterprises?-- Evidence from China</w:t>
            </w:r>
          </w:p>
        </w:tc>
        <w:tc>
          <w:tcPr>
            <w:tcW w:w="14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阮加</w:t>
            </w:r>
          </w:p>
        </w:tc>
      </w:tr>
    </w:tbl>
    <w:p>
      <w:pPr>
        <w:rPr>
          <w:rFonts w:ascii="Garamond"/>
          <w:b/>
        </w:rPr>
      </w:pPr>
    </w:p>
    <w:p>
      <w:pPr>
        <w:rPr>
          <w:rFonts w:hint="eastAsia"/>
        </w:rPr>
      </w:pPr>
    </w:p>
    <w:p>
      <w:pPr>
        <w:rPr>
          <w:rFonts w:hint="eastAsia" w:ascii="Verdana" w:hAnsi="Verdana"/>
          <w:sz w:val="16"/>
          <w:szCs w:val="16"/>
        </w:rPr>
      </w:pPr>
      <w:r>
        <w:rPr>
          <w:rFonts w:hint="eastAsia"/>
        </w:rPr>
        <w:t xml:space="preserve"> </w:t>
      </w:r>
    </w:p>
    <w:p>
      <w:pPr>
        <w:rPr>
          <w:rFonts w:hint="eastAsia"/>
          <w:szCs w:val="28"/>
        </w:rPr>
      </w:pPr>
      <w:r>
        <w:rPr>
          <w:rFonts w:hint="eastAsia"/>
          <w:szCs w:val="28"/>
        </w:rPr>
        <w:t>发至yuanting@bjtu.edu.cn,学院网站公示即申请生效。</w:t>
      </w:r>
    </w:p>
    <w:p>
      <w:pPr>
        <w:widowControl/>
        <w:spacing w:line="360" w:lineRule="auto"/>
        <w:ind w:firstLine="5040" w:firstLineChars="2100"/>
        <w:jc w:val="center"/>
        <w:rPr>
          <w:rFonts w:ascii="宋体" w:hAnsi="宋体" w:cs="宋体"/>
          <w:color w:val="000000"/>
          <w:kern w:val="0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hOGVlMjU2YzA3NzViZGVhNDQzNzU1ZDkxMmQ1ODAifQ=="/>
  </w:docVars>
  <w:rsids>
    <w:rsidRoot w:val="00000000"/>
    <w:rsid w:val="066466EB"/>
    <w:rsid w:val="087E7C18"/>
    <w:rsid w:val="142E20E6"/>
    <w:rsid w:val="1CBA1ED0"/>
    <w:rsid w:val="23D04F68"/>
    <w:rsid w:val="2C022BD0"/>
    <w:rsid w:val="35B540F4"/>
    <w:rsid w:val="400E0E9A"/>
    <w:rsid w:val="42663DBC"/>
    <w:rsid w:val="44E42488"/>
    <w:rsid w:val="4C8229F4"/>
    <w:rsid w:val="538E1C2A"/>
    <w:rsid w:val="565C2CE1"/>
    <w:rsid w:val="69801C11"/>
    <w:rsid w:val="7640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Times New Roman" w:hAnsi="Times New Roman" w:eastAsia="华文中宋"/>
      <w:b/>
      <w:kern w:val="44"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图清单标题"/>
    <w:basedOn w:val="1"/>
    <w:qFormat/>
    <w:uiPriority w:val="0"/>
    <w:pPr>
      <w:spacing w:line="400" w:lineRule="exact"/>
      <w:ind w:firstLine="0" w:firstLineChars="0"/>
      <w:jc w:val="center"/>
    </w:pPr>
    <w:rPr>
      <w:rFonts w:hint="eastAsia" w:ascii="Times New Roman" w:hAnsi="Times New Roman"/>
      <w:szCs w:val="22"/>
    </w:rPr>
  </w:style>
  <w:style w:type="paragraph" w:customStyle="1" w:styleId="6">
    <w:name w:val="表清单"/>
    <w:basedOn w:val="1"/>
    <w:qFormat/>
    <w:uiPriority w:val="0"/>
    <w:pPr>
      <w:spacing w:line="400" w:lineRule="exact"/>
      <w:ind w:firstLine="0" w:firstLineChars="0"/>
      <w:jc w:val="center"/>
    </w:pPr>
    <w:rPr>
      <w:rFonts w:ascii="Times New Roman" w:hAnsi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106</Words>
  <Characters>166</Characters>
  <Lines>0</Lines>
  <Paragraphs>0</Paragraphs>
  <TotalTime>0</TotalTime>
  <ScaleCrop>false</ScaleCrop>
  <LinksUpToDate>false</LinksUpToDate>
  <CharactersWithSpaces>206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2022-10-16T02:36:00Z</dcterms:created>
  <dc:creator>Asus</dc:creator>
  <cp:lastModifiedBy>迪亚邦多（郑善强）</cp:lastModifiedBy>
  <dcterms:modified xsi:type="dcterms:W3CDTF">2023-09-18T02:24:30Z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802885AB0E9A4321857432F3AE6A81FE</vt:lpwstr>
  </property>
</Properties>
</file>