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rPr>
          <w:rFonts w:ascii="仿宋" w:hAnsi="仿宋" w:eastAsia="仿宋" w:cs="Times New Roman"/>
          <w:sz w:val="32"/>
          <w:szCs w:val="28"/>
        </w:rPr>
      </w:pPr>
      <w:r>
        <w:rPr>
          <w:rFonts w:hint="eastAsia" w:ascii="仿宋" w:hAnsi="仿宋" w:eastAsia="仿宋" w:cs="Times New Roman"/>
          <w:sz w:val="32"/>
          <w:szCs w:val="28"/>
        </w:rPr>
        <w:t>附件</w:t>
      </w:r>
      <w:r>
        <w:rPr>
          <w:rFonts w:ascii="仿宋" w:hAnsi="仿宋" w:eastAsia="仿宋" w:cs="Times New Roman"/>
          <w:sz w:val="32"/>
          <w:szCs w:val="28"/>
        </w:rPr>
        <w:t>5</w:t>
      </w:r>
      <w:r>
        <w:rPr>
          <w:rFonts w:hint="eastAsia" w:ascii="仿宋" w:hAnsi="仿宋" w:eastAsia="仿宋" w:cs="Times New Roman"/>
          <w:sz w:val="32"/>
          <w:szCs w:val="28"/>
        </w:rPr>
        <w:t>：</w:t>
      </w:r>
    </w:p>
    <w:p>
      <w:pPr>
        <w:spacing w:line="560" w:lineRule="exact"/>
        <w:jc w:val="center"/>
        <w:rPr>
          <w:rFonts w:hint="eastAsia" w:ascii="方正小标宋_GBK" w:hAnsi="方正小标宋简体" w:eastAsia="方正小标宋_GBK" w:cs="Times New Roman"/>
          <w:sz w:val="40"/>
          <w:szCs w:val="32"/>
        </w:rPr>
      </w:pPr>
      <w:r>
        <w:rPr>
          <w:rFonts w:hint="eastAsia" w:ascii="方正小标宋_GBK" w:hAnsi="方正小标宋简体" w:eastAsia="方正小标宋_GBK" w:cs="Times New Roman"/>
          <w:sz w:val="40"/>
          <w:szCs w:val="32"/>
        </w:rPr>
        <w:t>北京交通大学大学202</w:t>
      </w:r>
      <w:r>
        <w:rPr>
          <w:rFonts w:hint="eastAsia" w:ascii="方正小标宋_GBK" w:hAnsi="方正小标宋简体" w:eastAsia="方正小标宋_GBK" w:cs="Times New Roman"/>
          <w:sz w:val="40"/>
          <w:szCs w:val="32"/>
          <w:lang w:val="en-US" w:eastAsia="zh-CN"/>
        </w:rPr>
        <w:t>2</w:t>
      </w:r>
      <w:r>
        <w:rPr>
          <w:rFonts w:hint="eastAsia" w:ascii="方正小标宋_GBK" w:hAnsi="方正小标宋简体" w:eastAsia="方正小标宋_GBK" w:cs="Times New Roman"/>
          <w:sz w:val="40"/>
          <w:szCs w:val="32"/>
        </w:rPr>
        <w:t>年就业实践</w:t>
      </w:r>
    </w:p>
    <w:p>
      <w:pPr>
        <w:spacing w:line="560" w:lineRule="exact"/>
        <w:jc w:val="center"/>
        <w:rPr>
          <w:rFonts w:hint="eastAsia" w:ascii="方正小标宋_GBK" w:hAnsi="Times New Roman" w:eastAsia="方正小标宋_GBK" w:cs="Times New Roman"/>
          <w:sz w:val="30"/>
          <w:szCs w:val="30"/>
        </w:rPr>
      </w:pPr>
      <w:r>
        <w:rPr>
          <w:rFonts w:hint="eastAsia" w:ascii="方正小标宋_GBK" w:hAnsi="方正小标宋简体" w:eastAsia="方正小标宋_GBK" w:cs="Times New Roman"/>
          <w:sz w:val="40"/>
          <w:szCs w:val="32"/>
        </w:rPr>
        <w:t>个人安全责任书</w:t>
      </w:r>
    </w:p>
    <w:p>
      <w:pPr>
        <w:spacing w:line="480" w:lineRule="exact"/>
        <w:ind w:firstLine="560" w:firstLineChars="200"/>
        <w:rPr>
          <w:rFonts w:ascii="Times New Roman" w:hAnsi="Times New Roman" w:eastAsia="仿宋_GB2312"/>
          <w:sz w:val="28"/>
          <w:szCs w:val="24"/>
        </w:rPr>
      </w:pPr>
      <w:r>
        <w:rPr>
          <w:rFonts w:hint="eastAsia" w:ascii="Times New Roman" w:hAnsi="Times New Roman" w:eastAsia="仿宋_GB2312"/>
          <w:sz w:val="28"/>
          <w:szCs w:val="24"/>
        </w:rPr>
        <w:t>本人自愿参加北京交通</w:t>
      </w:r>
      <w:r>
        <w:rPr>
          <w:rFonts w:ascii="Times New Roman" w:hAnsi="Times New Roman" w:eastAsia="仿宋_GB2312"/>
          <w:sz w:val="28"/>
          <w:szCs w:val="24"/>
        </w:rPr>
        <w:t>大学</w:t>
      </w:r>
      <w:r>
        <w:rPr>
          <w:rFonts w:hint="eastAsia" w:ascii="Times New Roman" w:hAnsi="Times New Roman" w:eastAsia="仿宋_GB2312"/>
          <w:sz w:val="28"/>
          <w:szCs w:val="24"/>
        </w:rPr>
        <w:t>202</w:t>
      </w:r>
      <w:r>
        <w:rPr>
          <w:rFonts w:hint="eastAsia" w:ascii="Times New Roman" w:hAnsi="Times New Roman" w:eastAsia="仿宋_GB2312"/>
          <w:sz w:val="28"/>
          <w:szCs w:val="24"/>
          <w:lang w:val="en-US" w:eastAsia="zh-CN"/>
        </w:rPr>
        <w:t>2</w:t>
      </w:r>
      <w:bookmarkStart w:id="0" w:name="_GoBack"/>
      <w:bookmarkEnd w:id="0"/>
      <w:r>
        <w:rPr>
          <w:rFonts w:hint="eastAsia" w:ascii="Times New Roman" w:hAnsi="Times New Roman" w:eastAsia="仿宋_GB2312"/>
          <w:sz w:val="28"/>
          <w:szCs w:val="24"/>
        </w:rPr>
        <w:t>年就业实践活动，并保证本人身体和心理状况适合参加本次就业实践，对实践的目的、性质、实践地的情况以及可能的风险有清楚的了解，详细阅读并全部理解教育部令第</w:t>
      </w:r>
      <w:r>
        <w:rPr>
          <w:rFonts w:ascii="Times New Roman" w:hAnsi="Times New Roman" w:eastAsia="仿宋_GB2312"/>
          <w:sz w:val="28"/>
          <w:szCs w:val="24"/>
        </w:rPr>
        <w:t>12</w:t>
      </w:r>
      <w:r>
        <w:rPr>
          <w:rFonts w:hint="eastAsia" w:ascii="Times New Roman" w:hAnsi="Times New Roman" w:eastAsia="仿宋_GB2312"/>
          <w:sz w:val="28"/>
          <w:szCs w:val="24"/>
        </w:rPr>
        <w:t>号《学生伤害事故处理办法》（</w:t>
      </w:r>
      <w:r>
        <w:rPr>
          <w:rFonts w:ascii="Times New Roman" w:hAnsi="Times New Roman" w:eastAsia="仿宋_GB2312"/>
          <w:sz w:val="28"/>
          <w:szCs w:val="24"/>
        </w:rPr>
        <w:t>2002</w:t>
      </w:r>
      <w:r>
        <w:rPr>
          <w:rFonts w:hint="eastAsia" w:ascii="Times New Roman" w:hAnsi="Times New Roman" w:eastAsia="仿宋_GB2312"/>
          <w:sz w:val="28"/>
          <w:szCs w:val="24"/>
        </w:rPr>
        <w:t>年</w:t>
      </w:r>
      <w:r>
        <w:rPr>
          <w:rFonts w:ascii="Times New Roman" w:hAnsi="Times New Roman" w:eastAsia="仿宋_GB2312"/>
          <w:sz w:val="28"/>
          <w:szCs w:val="24"/>
        </w:rPr>
        <w:t>9</w:t>
      </w:r>
      <w:r>
        <w:rPr>
          <w:rFonts w:hint="eastAsia" w:ascii="Times New Roman" w:hAnsi="Times New Roman" w:eastAsia="仿宋_GB2312"/>
          <w:sz w:val="28"/>
          <w:szCs w:val="24"/>
        </w:rPr>
        <w:t>月</w:t>
      </w:r>
      <w:r>
        <w:rPr>
          <w:rFonts w:ascii="Times New Roman" w:hAnsi="Times New Roman" w:eastAsia="仿宋_GB2312"/>
          <w:sz w:val="28"/>
          <w:szCs w:val="24"/>
        </w:rPr>
        <w:t>1</w:t>
      </w:r>
      <w:r>
        <w:rPr>
          <w:rFonts w:hint="eastAsia" w:ascii="Times New Roman" w:hAnsi="Times New Roman" w:eastAsia="仿宋_GB2312"/>
          <w:sz w:val="28"/>
          <w:szCs w:val="24"/>
        </w:rPr>
        <w:t>日生效）。</w:t>
      </w:r>
    </w:p>
    <w:p>
      <w:pPr>
        <w:spacing w:line="480" w:lineRule="exact"/>
        <w:ind w:firstLine="560" w:firstLineChars="200"/>
        <w:rPr>
          <w:rFonts w:ascii="Times New Roman" w:hAnsi="Times New Roman" w:eastAsia="仿宋_GB2312"/>
          <w:sz w:val="28"/>
          <w:szCs w:val="24"/>
        </w:rPr>
      </w:pPr>
      <w:r>
        <w:rPr>
          <w:rFonts w:hint="eastAsia" w:ascii="Times New Roman" w:hAnsi="Times New Roman" w:eastAsia="仿宋_GB2312"/>
          <w:sz w:val="28"/>
          <w:szCs w:val="24"/>
        </w:rPr>
        <w:t>在就业实践期间，本人保证将自觉遵守国家法律法规和学校纪律，严格执行学校关于大学生就业实践的各项规定，服从学校的安排指导。如出现下列情况，依据本责任书和有关规定处理：</w:t>
      </w:r>
    </w:p>
    <w:p>
      <w:pPr>
        <w:spacing w:line="480" w:lineRule="exact"/>
        <w:ind w:firstLine="560" w:firstLineChars="200"/>
        <w:rPr>
          <w:rFonts w:ascii="Times New Roman" w:hAnsi="Times New Roman" w:eastAsia="仿宋_GB2312"/>
          <w:sz w:val="28"/>
          <w:szCs w:val="24"/>
        </w:rPr>
      </w:pPr>
      <w:r>
        <w:rPr>
          <w:rFonts w:hint="eastAsia" w:ascii="Times New Roman" w:hAnsi="Times New Roman" w:eastAsia="仿宋_GB2312"/>
          <w:sz w:val="28"/>
          <w:szCs w:val="24"/>
        </w:rPr>
        <w:t>1.疫情期间外出需佩戴口罩，测体温，喷消毒液，登记曾到地详细地址，尽量避开人群密集处。如有身体不适等情况及时上报负责人并立即终止实践活动。</w:t>
      </w:r>
    </w:p>
    <w:p>
      <w:pPr>
        <w:spacing w:line="480" w:lineRule="exact"/>
        <w:ind w:firstLine="560" w:firstLineChars="200"/>
        <w:rPr>
          <w:rFonts w:ascii="Times New Roman" w:hAnsi="Times New Roman" w:eastAsia="仿宋_GB2312"/>
          <w:sz w:val="28"/>
          <w:szCs w:val="24"/>
        </w:rPr>
      </w:pPr>
      <w:r>
        <w:rPr>
          <w:rFonts w:ascii="Times New Roman" w:hAnsi="Times New Roman" w:eastAsia="仿宋_GB2312"/>
          <w:sz w:val="28"/>
          <w:szCs w:val="24"/>
        </w:rPr>
        <w:t>2.</w:t>
      </w:r>
      <w:r>
        <w:rPr>
          <w:rFonts w:hint="eastAsia" w:ascii="Times New Roman" w:hAnsi="Times New Roman" w:eastAsia="仿宋_GB2312"/>
          <w:sz w:val="28"/>
          <w:szCs w:val="24"/>
        </w:rPr>
        <w:t>本人财物的遗失、被盗、毁坏等经济损失由本人承担；</w:t>
      </w:r>
    </w:p>
    <w:p>
      <w:pPr>
        <w:spacing w:line="480" w:lineRule="exact"/>
        <w:ind w:firstLine="560" w:firstLineChars="200"/>
        <w:rPr>
          <w:rFonts w:ascii="Times New Roman" w:hAnsi="Times New Roman" w:eastAsia="仿宋_GB2312"/>
          <w:sz w:val="28"/>
          <w:szCs w:val="24"/>
        </w:rPr>
      </w:pPr>
      <w:r>
        <w:rPr>
          <w:rFonts w:ascii="Times New Roman" w:hAnsi="Times New Roman" w:eastAsia="仿宋_GB2312"/>
          <w:sz w:val="28"/>
          <w:szCs w:val="24"/>
        </w:rPr>
        <w:t>3.</w:t>
      </w:r>
      <w:r>
        <w:rPr>
          <w:rFonts w:hint="eastAsia" w:ascii="Times New Roman" w:hAnsi="Times New Roman" w:eastAsia="仿宋_GB2312"/>
          <w:sz w:val="28"/>
          <w:szCs w:val="24"/>
        </w:rPr>
        <w:t>由于本人过错、不可抗力、意外事件导致的自身人身伤害依据《学生伤害事故处理办法》（教育部令第</w:t>
      </w:r>
      <w:r>
        <w:rPr>
          <w:rFonts w:ascii="Times New Roman" w:hAnsi="Times New Roman" w:eastAsia="仿宋_GB2312"/>
          <w:sz w:val="28"/>
          <w:szCs w:val="24"/>
        </w:rPr>
        <w:t>12</w:t>
      </w:r>
      <w:r>
        <w:rPr>
          <w:rFonts w:hint="eastAsia" w:ascii="Times New Roman" w:hAnsi="Times New Roman" w:eastAsia="仿宋_GB2312"/>
          <w:sz w:val="28"/>
          <w:szCs w:val="24"/>
        </w:rPr>
        <w:t>号）第十二条处理；</w:t>
      </w:r>
    </w:p>
    <w:p>
      <w:pPr>
        <w:spacing w:line="480" w:lineRule="exact"/>
        <w:ind w:firstLine="560" w:firstLineChars="200"/>
        <w:rPr>
          <w:rFonts w:ascii="Times New Roman" w:hAnsi="Times New Roman" w:eastAsia="仿宋_GB2312"/>
          <w:sz w:val="28"/>
          <w:szCs w:val="24"/>
        </w:rPr>
      </w:pPr>
      <w:r>
        <w:rPr>
          <w:rFonts w:ascii="Times New Roman" w:hAnsi="Times New Roman" w:eastAsia="仿宋_GB2312"/>
          <w:sz w:val="28"/>
          <w:szCs w:val="24"/>
        </w:rPr>
        <w:t>4.</w:t>
      </w:r>
      <w:r>
        <w:rPr>
          <w:rFonts w:hint="eastAsia" w:ascii="Times New Roman" w:hAnsi="Times New Roman" w:eastAsia="仿宋_GB2312"/>
          <w:sz w:val="28"/>
          <w:szCs w:val="24"/>
        </w:rPr>
        <w:t>本人实施的违法行为或违反实践当地各项规定以及民族习惯等行为所造成的损失和引起的法律责任由本人承担；</w:t>
      </w:r>
    </w:p>
    <w:p>
      <w:pPr>
        <w:spacing w:line="480" w:lineRule="exact"/>
        <w:ind w:firstLine="560" w:firstLineChars="200"/>
        <w:rPr>
          <w:rFonts w:ascii="Times New Roman" w:hAnsi="Times New Roman" w:eastAsia="仿宋_GB2312"/>
          <w:sz w:val="28"/>
          <w:szCs w:val="24"/>
        </w:rPr>
      </w:pPr>
      <w:r>
        <w:rPr>
          <w:rFonts w:ascii="Times New Roman" w:hAnsi="Times New Roman" w:eastAsia="仿宋_GB2312"/>
          <w:sz w:val="28"/>
          <w:szCs w:val="24"/>
        </w:rPr>
        <w:t>5.</w:t>
      </w:r>
      <w:r>
        <w:rPr>
          <w:rFonts w:hint="eastAsia" w:ascii="Times New Roman" w:hAnsi="Times New Roman" w:eastAsia="仿宋_GB2312"/>
          <w:sz w:val="28"/>
          <w:szCs w:val="24"/>
        </w:rPr>
        <w:t>由于本人过错造成的第三方人身伤害或经济损失由本人承担；</w:t>
      </w:r>
    </w:p>
    <w:p>
      <w:pPr>
        <w:spacing w:line="480" w:lineRule="exact"/>
        <w:ind w:firstLine="560" w:firstLineChars="200"/>
        <w:rPr>
          <w:rFonts w:ascii="Times New Roman" w:hAnsi="Times New Roman" w:eastAsia="仿宋_GB2312"/>
          <w:sz w:val="28"/>
          <w:szCs w:val="24"/>
        </w:rPr>
      </w:pPr>
      <w:r>
        <w:rPr>
          <w:rFonts w:ascii="Times New Roman" w:hAnsi="Times New Roman" w:eastAsia="仿宋_GB2312"/>
          <w:sz w:val="28"/>
          <w:szCs w:val="24"/>
        </w:rPr>
        <w:t>6.</w:t>
      </w:r>
      <w:r>
        <w:rPr>
          <w:rFonts w:hint="eastAsia" w:ascii="仿宋_GB2312" w:eastAsia="仿宋_GB2312"/>
          <w:sz w:val="28"/>
          <w:szCs w:val="28"/>
        </w:rPr>
        <w:t>实践过程要加强组织纪律观念，严格遵守团队的组织纪律，不擅自行动。</w:t>
      </w:r>
    </w:p>
    <w:p>
      <w:pPr>
        <w:spacing w:line="480" w:lineRule="exact"/>
        <w:ind w:firstLine="560" w:firstLineChars="200"/>
        <w:rPr>
          <w:rFonts w:ascii="Times New Roman" w:hAnsi="Times New Roman" w:eastAsia="仿宋_GB2312"/>
          <w:sz w:val="28"/>
          <w:szCs w:val="24"/>
        </w:rPr>
      </w:pPr>
      <w:r>
        <w:rPr>
          <w:rFonts w:ascii="Times New Roman" w:hAnsi="Times New Roman" w:eastAsia="仿宋_GB2312"/>
          <w:sz w:val="28"/>
          <w:szCs w:val="24"/>
        </w:rPr>
        <w:t>7</w:t>
      </w:r>
      <w:r>
        <w:rPr>
          <w:rFonts w:hint="eastAsia" w:ascii="Times New Roman" w:hAnsi="Times New Roman" w:eastAsia="仿宋_GB2312"/>
          <w:sz w:val="28"/>
          <w:szCs w:val="24"/>
        </w:rPr>
        <w:t>.本人参加此次就业实践已征得父母等家庭成员同意和支持。</w:t>
      </w:r>
    </w:p>
    <w:p>
      <w:pPr>
        <w:spacing w:line="480" w:lineRule="exact"/>
        <w:ind w:firstLine="560" w:firstLineChars="200"/>
        <w:rPr>
          <w:rFonts w:ascii="Times New Roman" w:hAnsi="Times New Roman" w:eastAsia="仿宋_GB2312"/>
          <w:sz w:val="28"/>
          <w:szCs w:val="24"/>
        </w:rPr>
      </w:pPr>
      <w:r>
        <w:rPr>
          <w:rFonts w:hint="eastAsia" w:ascii="Times New Roman" w:hAnsi="Times New Roman" w:eastAsia="仿宋_GB2312"/>
          <w:sz w:val="28"/>
          <w:szCs w:val="24"/>
        </w:rPr>
        <w:t>本人已详细阅读并认可本责任书，对其内容和各项规定均无异议。</w:t>
      </w:r>
    </w:p>
    <w:p>
      <w:pPr>
        <w:tabs>
          <w:tab w:val="left" w:pos="5565"/>
        </w:tabs>
        <w:spacing w:line="480" w:lineRule="exact"/>
        <w:ind w:right="1200"/>
        <w:rPr>
          <w:rFonts w:ascii="Times New Roman" w:hAnsi="Times New Roman" w:eastAsia="仿宋_GB2312"/>
          <w:sz w:val="28"/>
          <w:szCs w:val="24"/>
        </w:rPr>
      </w:pPr>
    </w:p>
    <w:p>
      <w:pPr>
        <w:tabs>
          <w:tab w:val="left" w:pos="5565"/>
        </w:tabs>
        <w:wordWrap w:val="0"/>
        <w:spacing w:line="600" w:lineRule="exact"/>
        <w:ind w:right="-144"/>
        <w:jc w:val="right"/>
        <w:rPr>
          <w:rFonts w:ascii="Times New Roman" w:hAnsi="Times New Roman" w:eastAsia="仿宋_GB2312"/>
          <w:sz w:val="28"/>
          <w:szCs w:val="24"/>
          <w:u w:val="single"/>
        </w:rPr>
      </w:pPr>
      <w:r>
        <w:rPr>
          <w:rFonts w:hint="eastAsia" w:ascii="Times New Roman" w:hAnsi="Times New Roman" w:eastAsia="仿宋_GB2312"/>
          <w:sz w:val="28"/>
          <w:szCs w:val="24"/>
        </w:rPr>
        <w:t>学院班级</w:t>
      </w:r>
      <w:r>
        <w:rPr>
          <w:rFonts w:ascii="Times New Roman" w:hAnsi="Times New Roman" w:eastAsia="仿宋_GB2312"/>
          <w:sz w:val="28"/>
          <w:szCs w:val="24"/>
        </w:rPr>
        <w:t>：</w:t>
      </w:r>
      <w:r>
        <w:rPr>
          <w:rFonts w:hint="eastAsia" w:ascii="Times New Roman" w:hAnsi="Times New Roman" w:eastAsia="仿宋_GB2312"/>
          <w:sz w:val="28"/>
          <w:szCs w:val="24"/>
          <w:u w:val="single"/>
        </w:rPr>
        <w:t xml:space="preserve">       </w:t>
      </w:r>
      <w:r>
        <w:rPr>
          <w:rFonts w:ascii="Times New Roman" w:hAnsi="Times New Roman" w:eastAsia="仿宋_GB2312"/>
          <w:sz w:val="28"/>
          <w:szCs w:val="24"/>
          <w:u w:val="single"/>
        </w:rPr>
        <w:t xml:space="preserve">      </w:t>
      </w:r>
      <w:r>
        <w:rPr>
          <w:rFonts w:hint="eastAsia" w:ascii="Times New Roman" w:hAnsi="Times New Roman" w:eastAsia="仿宋_GB2312"/>
          <w:sz w:val="28"/>
          <w:szCs w:val="24"/>
          <w:u w:val="single"/>
        </w:rPr>
        <w:t xml:space="preserve">  </w:t>
      </w:r>
      <w:r>
        <w:rPr>
          <w:rFonts w:ascii="Times New Roman" w:hAnsi="Times New Roman" w:eastAsia="仿宋_GB2312"/>
          <w:sz w:val="28"/>
          <w:szCs w:val="24"/>
          <w:u w:val="single"/>
        </w:rPr>
        <w:t xml:space="preserve">  </w:t>
      </w:r>
      <w:r>
        <w:rPr>
          <w:rFonts w:hint="eastAsia" w:ascii="Times New Roman" w:hAnsi="Times New Roman" w:eastAsia="仿宋_GB2312"/>
          <w:sz w:val="28"/>
          <w:szCs w:val="24"/>
          <w:u w:val="single"/>
        </w:rPr>
        <w:t xml:space="preserve"> </w:t>
      </w:r>
      <w:r>
        <w:rPr>
          <w:rFonts w:ascii="Times New Roman" w:hAnsi="Times New Roman" w:eastAsia="仿宋_GB2312"/>
          <w:sz w:val="28"/>
          <w:szCs w:val="24"/>
          <w:u w:val="single"/>
        </w:rPr>
        <w:t xml:space="preserve">     </w:t>
      </w:r>
    </w:p>
    <w:p>
      <w:pPr>
        <w:tabs>
          <w:tab w:val="left" w:pos="5565"/>
        </w:tabs>
        <w:wordWrap w:val="0"/>
        <w:spacing w:line="600" w:lineRule="exact"/>
        <w:ind w:right="-144"/>
        <w:jc w:val="right"/>
        <w:rPr>
          <w:rFonts w:ascii="Times New Roman" w:hAnsi="Times New Roman" w:eastAsia="仿宋_GB2312"/>
          <w:sz w:val="28"/>
          <w:szCs w:val="24"/>
        </w:rPr>
      </w:pPr>
      <w:r>
        <w:rPr>
          <w:rFonts w:hint="eastAsia" w:ascii="Times New Roman" w:hAnsi="Times New Roman" w:eastAsia="仿宋_GB2312"/>
          <w:sz w:val="28"/>
          <w:szCs w:val="24"/>
        </w:rPr>
        <w:t>团队名称：</w:t>
      </w:r>
      <w:r>
        <w:rPr>
          <w:rFonts w:ascii="Times New Roman" w:hAnsi="Times New Roman" w:eastAsia="仿宋_GB2312"/>
          <w:sz w:val="28"/>
          <w:szCs w:val="24"/>
          <w:u w:val="single"/>
        </w:rPr>
        <w:t xml:space="preserve">                     </w:t>
      </w:r>
      <w:r>
        <w:rPr>
          <w:rFonts w:hint="eastAsia" w:ascii="Times New Roman" w:hAnsi="Times New Roman" w:eastAsia="仿宋_GB2312"/>
          <w:sz w:val="28"/>
          <w:szCs w:val="24"/>
          <w:u w:val="single"/>
        </w:rPr>
        <w:t xml:space="preserve">  </w:t>
      </w:r>
    </w:p>
    <w:p>
      <w:pPr>
        <w:tabs>
          <w:tab w:val="left" w:pos="5565"/>
        </w:tabs>
        <w:spacing w:line="600" w:lineRule="exact"/>
        <w:ind w:right="-199" w:firstLine="4200" w:firstLineChars="1500"/>
        <w:rPr>
          <w:rFonts w:ascii="Times New Roman" w:hAnsi="Times New Roman" w:eastAsia="仿宋_GB2312"/>
          <w:sz w:val="28"/>
          <w:szCs w:val="24"/>
          <w:u w:val="single"/>
        </w:rPr>
      </w:pPr>
      <w:r>
        <w:rPr>
          <w:rFonts w:hint="eastAsia" w:ascii="Times New Roman" w:hAnsi="Times New Roman" w:eastAsia="仿宋_GB2312"/>
          <w:sz w:val="28"/>
          <w:szCs w:val="24"/>
        </w:rPr>
        <w:t>个人</w:t>
      </w:r>
      <w:r>
        <w:rPr>
          <w:rFonts w:ascii="Times New Roman" w:hAnsi="Times New Roman" w:eastAsia="仿宋_GB2312"/>
          <w:sz w:val="28"/>
          <w:szCs w:val="24"/>
        </w:rPr>
        <w:t>签</w:t>
      </w:r>
      <w:r>
        <w:rPr>
          <w:rFonts w:hint="eastAsia" w:ascii="Times New Roman" w:hAnsi="Times New Roman" w:eastAsia="仿宋_GB2312"/>
          <w:sz w:val="28"/>
          <w:szCs w:val="24"/>
        </w:rPr>
        <w:t>名</w:t>
      </w:r>
      <w:r>
        <w:rPr>
          <w:rFonts w:ascii="Times New Roman" w:hAnsi="Times New Roman" w:eastAsia="仿宋_GB2312"/>
          <w:sz w:val="28"/>
          <w:szCs w:val="24"/>
        </w:rPr>
        <w:t>：</w:t>
      </w:r>
      <w:r>
        <w:rPr>
          <w:rFonts w:ascii="Times New Roman" w:hAnsi="Times New Roman" w:eastAsia="仿宋_GB2312"/>
          <w:sz w:val="28"/>
          <w:szCs w:val="24"/>
          <w:u w:val="single"/>
        </w:rPr>
        <w:t xml:space="preserve">                  </w:t>
      </w:r>
      <w:r>
        <w:rPr>
          <w:rFonts w:hint="eastAsia" w:ascii="Times New Roman" w:hAnsi="Times New Roman" w:eastAsia="仿宋_GB2312"/>
          <w:sz w:val="28"/>
          <w:szCs w:val="24"/>
          <w:u w:val="single"/>
        </w:rPr>
        <w:t xml:space="preserve">    </w:t>
      </w:r>
      <w:r>
        <w:rPr>
          <w:rFonts w:ascii="Times New Roman" w:hAnsi="Times New Roman" w:eastAsia="仿宋_GB2312"/>
          <w:sz w:val="28"/>
          <w:szCs w:val="24"/>
          <w:u w:val="single"/>
        </w:rPr>
        <w:t xml:space="preserve"> </w:t>
      </w:r>
    </w:p>
    <w:p>
      <w:pPr>
        <w:tabs>
          <w:tab w:val="left" w:pos="5565"/>
        </w:tabs>
        <w:wordWrap w:val="0"/>
        <w:spacing w:line="600" w:lineRule="exact"/>
        <w:ind w:right="-199" w:firstLine="2520" w:firstLineChars="900"/>
        <w:jc w:val="right"/>
        <w:rPr>
          <w:rFonts w:ascii="Times New Roman" w:hAnsi="Times New Roman" w:eastAsia="仿宋_GB2312"/>
          <w:sz w:val="28"/>
          <w:szCs w:val="24"/>
        </w:rPr>
      </w:pPr>
      <w:r>
        <w:rPr>
          <w:rFonts w:hint="eastAsia" w:ascii="Times New Roman" w:hAnsi="Times New Roman" w:eastAsia="仿宋_GB2312"/>
          <w:sz w:val="28"/>
          <w:szCs w:val="24"/>
        </w:rPr>
        <w:t>年    月    日</w:t>
      </w:r>
    </w:p>
    <w:sectPr>
      <w:pgSz w:w="11906" w:h="16838"/>
      <w:pgMar w:top="1418" w:right="1644" w:bottom="851"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680"/>
    <w:rsid w:val="000E7FD1"/>
    <w:rsid w:val="00192950"/>
    <w:rsid w:val="00195DA9"/>
    <w:rsid w:val="00205EAF"/>
    <w:rsid w:val="002706AF"/>
    <w:rsid w:val="002E3D3D"/>
    <w:rsid w:val="00312664"/>
    <w:rsid w:val="003E4C50"/>
    <w:rsid w:val="004513BA"/>
    <w:rsid w:val="00543DBD"/>
    <w:rsid w:val="00555AA5"/>
    <w:rsid w:val="00557965"/>
    <w:rsid w:val="005A569E"/>
    <w:rsid w:val="006700C5"/>
    <w:rsid w:val="007725C4"/>
    <w:rsid w:val="00786344"/>
    <w:rsid w:val="00831AC3"/>
    <w:rsid w:val="00972430"/>
    <w:rsid w:val="009910BD"/>
    <w:rsid w:val="00A528FF"/>
    <w:rsid w:val="00AA2EBD"/>
    <w:rsid w:val="00B25CE2"/>
    <w:rsid w:val="00B7103E"/>
    <w:rsid w:val="00B87728"/>
    <w:rsid w:val="00B94055"/>
    <w:rsid w:val="00BD4528"/>
    <w:rsid w:val="00BF5322"/>
    <w:rsid w:val="00C234B4"/>
    <w:rsid w:val="00CF6B85"/>
    <w:rsid w:val="00D114DB"/>
    <w:rsid w:val="00D4545F"/>
    <w:rsid w:val="00DA18DF"/>
    <w:rsid w:val="00DD6814"/>
    <w:rsid w:val="00DE61FC"/>
    <w:rsid w:val="00E33488"/>
    <w:rsid w:val="00E61680"/>
    <w:rsid w:val="00EA26C1"/>
    <w:rsid w:val="00EF196F"/>
    <w:rsid w:val="00F204AA"/>
    <w:rsid w:val="00F47EDA"/>
    <w:rsid w:val="00F62DA9"/>
    <w:rsid w:val="00FB1656"/>
    <w:rsid w:val="00FD4B02"/>
    <w:rsid w:val="00FD77A8"/>
    <w:rsid w:val="086D1A98"/>
    <w:rsid w:val="154C7AF5"/>
    <w:rsid w:val="4B2C5665"/>
    <w:rsid w:val="6CE36A9C"/>
    <w:rsid w:val="7E5C40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footnote text"/>
    <w:basedOn w:val="1"/>
    <w:link w:val="8"/>
    <w:unhideWhenUsed/>
    <w:qFormat/>
    <w:uiPriority w:val="0"/>
    <w:pPr>
      <w:snapToGrid w:val="0"/>
      <w:jc w:val="left"/>
    </w:pPr>
    <w:rPr>
      <w:rFonts w:ascii="Calibri" w:hAnsi="Calibri" w:eastAsia="宋体" w:cs="Times New Roman"/>
      <w:sz w:val="18"/>
      <w:szCs w:val="18"/>
    </w:rPr>
  </w:style>
  <w:style w:type="character" w:styleId="7">
    <w:name w:val="footnote reference"/>
    <w:unhideWhenUsed/>
    <w:qFormat/>
    <w:uiPriority w:val="0"/>
    <w:rPr>
      <w:vertAlign w:val="superscript"/>
    </w:rPr>
  </w:style>
  <w:style w:type="character" w:customStyle="1" w:styleId="8">
    <w:name w:val="脚注文本 字符"/>
    <w:basedOn w:val="6"/>
    <w:link w:val="4"/>
    <w:qFormat/>
    <w:uiPriority w:val="0"/>
    <w:rPr>
      <w:rFonts w:ascii="Calibri" w:hAnsi="Calibri" w:eastAsia="宋体" w:cs="Times New Roman"/>
      <w:sz w:val="18"/>
      <w:szCs w:val="18"/>
    </w:rPr>
  </w:style>
  <w:style w:type="character" w:customStyle="1" w:styleId="9">
    <w:name w:val="页眉 字符"/>
    <w:basedOn w:val="6"/>
    <w:link w:val="3"/>
    <w:qFormat/>
    <w:uiPriority w:val="99"/>
    <w:rPr>
      <w:sz w:val="18"/>
      <w:szCs w:val="18"/>
    </w:rPr>
  </w:style>
  <w:style w:type="character" w:customStyle="1" w:styleId="10">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E91B81C-A52E-4D05-BD27-D317084E9003}">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99</Words>
  <Characters>568</Characters>
  <Lines>4</Lines>
  <Paragraphs>1</Paragraphs>
  <TotalTime>10</TotalTime>
  <ScaleCrop>false</ScaleCrop>
  <LinksUpToDate>false</LinksUpToDate>
  <CharactersWithSpaces>666</CharactersWithSpaces>
  <Application>WPS Office_11.1.0.11372_F1E327BC-269C-435d-A152-05C5408002CA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2021-06-22T02:50:00Z</dcterms:created>
  <dc:creator>冯宁</dc:creator>
  <cp:lastModifiedBy>赵健</cp:lastModifiedBy>
  <cp:lastPrinted>2019-12-16T08:30:00Z</cp:lastPrinted>
  <dcterms:modified xsi:type="dcterms:W3CDTF">2022-06-21T07:28:20Z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2052-11.1.0.11372</vt:lpwstr>
  </property>
  <property fmtid="{D5CDD505-2E9C-101B-9397-08002B2CF9AE}" pid="3" name="ICV">
    <vt:lpwstr>D0916E7A47EB48548EF6173A9AF234B6</vt:lpwstr>
  </property>
</Properties>
</file>