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7C8F" w:rsidRPr="00990FB2" w:rsidRDefault="00437C8F" w:rsidP="00437C8F">
      <w:pPr>
        <w:spacing w:line="560" w:lineRule="exact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</w:pPr>
      <w:bookmarkStart w:id="0" w:name="_Hlk528058453"/>
      <w:bookmarkStart w:id="1" w:name="_GoBack"/>
      <w:bookmarkEnd w:id="1"/>
      <w:r w:rsidRPr="00990FB2"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  <w:t>附件</w:t>
      </w:r>
      <w:r w:rsidRPr="00990FB2">
        <w:rPr>
          <w:rFonts w:ascii="Times New Roman" w:eastAsia="仿宋_GB2312" w:hAnsi="Times New Roman" w:cs="Times New Roman"/>
          <w:kern w:val="0"/>
          <w:sz w:val="32"/>
          <w:szCs w:val="32"/>
        </w:rPr>
        <w:t>1</w:t>
      </w:r>
      <w:r w:rsidRPr="00990FB2"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  <w:t>：</w:t>
      </w:r>
    </w:p>
    <w:p w:rsidR="00437C8F" w:rsidRDefault="00437C8F" w:rsidP="00437C8F">
      <w:pPr>
        <w:spacing w:line="560" w:lineRule="exact"/>
        <w:jc w:val="center"/>
        <w:rPr>
          <w:rFonts w:ascii="Times New Roman" w:eastAsia="华文中宋" w:hAnsi="Times New Roman" w:cs="Times New Roman"/>
          <w:b/>
          <w:kern w:val="0"/>
          <w:sz w:val="36"/>
          <w:szCs w:val="36"/>
        </w:rPr>
      </w:pPr>
      <w:r w:rsidRPr="00990FB2">
        <w:rPr>
          <w:rFonts w:ascii="Times New Roman" w:eastAsia="华文中宋" w:hAnsi="Times New Roman" w:cs="Times New Roman"/>
          <w:b/>
          <w:color w:val="000000"/>
          <w:kern w:val="0"/>
          <w:sz w:val="36"/>
          <w:szCs w:val="36"/>
        </w:rPr>
        <w:t>北京交通大学</w:t>
      </w:r>
      <w:r>
        <w:rPr>
          <w:rFonts w:ascii="Times New Roman" w:eastAsia="华文中宋" w:hAnsi="Times New Roman" w:cs="Times New Roman" w:hint="eastAsia"/>
          <w:b/>
          <w:color w:val="000000"/>
          <w:kern w:val="0"/>
          <w:sz w:val="36"/>
          <w:szCs w:val="36"/>
        </w:rPr>
        <w:t>经济管理学院</w:t>
      </w:r>
      <w:r w:rsidRPr="00B02E9C">
        <w:rPr>
          <w:rFonts w:ascii="Times New Roman" w:eastAsia="仿宋_GB2312" w:hAnsi="Times New Roman" w:cs="Times New Roman"/>
          <w:b/>
          <w:kern w:val="0"/>
          <w:sz w:val="36"/>
          <w:szCs w:val="32"/>
        </w:rPr>
        <w:t>201</w:t>
      </w:r>
      <w:r>
        <w:rPr>
          <w:rFonts w:ascii="Times New Roman" w:eastAsia="仿宋_GB2312" w:hAnsi="Times New Roman" w:cs="Times New Roman" w:hint="eastAsia"/>
          <w:b/>
          <w:kern w:val="0"/>
          <w:sz w:val="36"/>
          <w:szCs w:val="32"/>
        </w:rPr>
        <w:t>8</w:t>
      </w:r>
      <w:r w:rsidRPr="00B02E9C">
        <w:rPr>
          <w:rFonts w:ascii="Times New Roman" w:eastAsia="仿宋_GB2312" w:hAnsi="Times New Roman" w:cs="Times New Roman"/>
          <w:b/>
          <w:kern w:val="0"/>
          <w:sz w:val="36"/>
          <w:szCs w:val="32"/>
        </w:rPr>
        <w:t>—201</w:t>
      </w:r>
      <w:r>
        <w:rPr>
          <w:rFonts w:ascii="Times New Roman" w:eastAsia="仿宋_GB2312" w:hAnsi="Times New Roman" w:cs="Times New Roman" w:hint="eastAsia"/>
          <w:b/>
          <w:kern w:val="0"/>
          <w:sz w:val="36"/>
          <w:szCs w:val="32"/>
        </w:rPr>
        <w:t>9</w:t>
      </w:r>
      <w:r w:rsidRPr="005723A1">
        <w:rPr>
          <w:rFonts w:ascii="Times New Roman" w:eastAsia="华文中宋" w:hAnsi="Times New Roman" w:cs="Times New Roman"/>
          <w:b/>
          <w:kern w:val="0"/>
          <w:sz w:val="36"/>
          <w:szCs w:val="36"/>
        </w:rPr>
        <w:t>学年</w:t>
      </w:r>
    </w:p>
    <w:p w:rsidR="00437C8F" w:rsidRDefault="00437C8F" w:rsidP="00437C8F">
      <w:pPr>
        <w:spacing w:line="560" w:lineRule="exact"/>
        <w:jc w:val="center"/>
        <w:rPr>
          <w:rFonts w:ascii="Times New Roman" w:eastAsia="华文中宋" w:hAnsi="Times New Roman" w:cs="Times New Roman"/>
          <w:b/>
          <w:color w:val="000000"/>
          <w:kern w:val="0"/>
          <w:sz w:val="36"/>
          <w:szCs w:val="36"/>
        </w:rPr>
      </w:pPr>
      <w:r w:rsidRPr="00990FB2">
        <w:rPr>
          <w:rFonts w:ascii="Times New Roman" w:eastAsia="华文中宋" w:hAnsi="Times New Roman" w:cs="Times New Roman"/>
          <w:b/>
          <w:color w:val="000000"/>
          <w:kern w:val="0"/>
          <w:sz w:val="36"/>
          <w:szCs w:val="36"/>
        </w:rPr>
        <w:t>“</w:t>
      </w:r>
      <w:r w:rsidRPr="00990FB2">
        <w:rPr>
          <w:rFonts w:ascii="Times New Roman" w:eastAsia="华文中宋" w:hAnsi="Times New Roman" w:cs="Times New Roman"/>
          <w:b/>
          <w:color w:val="000000"/>
          <w:kern w:val="0"/>
          <w:sz w:val="36"/>
          <w:szCs w:val="36"/>
        </w:rPr>
        <w:t>十佳团支部书记</w:t>
      </w:r>
      <w:r w:rsidRPr="00990FB2">
        <w:rPr>
          <w:rFonts w:ascii="Times New Roman" w:eastAsia="华文中宋" w:hAnsi="Times New Roman" w:cs="Times New Roman"/>
          <w:b/>
          <w:color w:val="000000"/>
          <w:kern w:val="0"/>
          <w:sz w:val="36"/>
          <w:szCs w:val="36"/>
        </w:rPr>
        <w:t>”</w:t>
      </w:r>
      <w:r w:rsidRPr="00990FB2">
        <w:rPr>
          <w:rFonts w:ascii="Times New Roman" w:eastAsia="华文中宋" w:hAnsi="Times New Roman" w:cs="Times New Roman" w:hint="eastAsia"/>
          <w:b/>
          <w:color w:val="000000"/>
          <w:kern w:val="0"/>
          <w:sz w:val="36"/>
          <w:szCs w:val="36"/>
        </w:rPr>
        <w:t>评选</w:t>
      </w:r>
      <w:r>
        <w:rPr>
          <w:rFonts w:ascii="Times New Roman" w:eastAsia="华文中宋" w:hAnsi="Times New Roman" w:cs="Times New Roman" w:hint="eastAsia"/>
          <w:b/>
          <w:color w:val="000000"/>
          <w:kern w:val="0"/>
          <w:sz w:val="36"/>
          <w:szCs w:val="36"/>
        </w:rPr>
        <w:t>细则</w:t>
      </w:r>
    </w:p>
    <w:p w:rsidR="00437C8F" w:rsidRDefault="00437C8F" w:rsidP="00437C8F">
      <w:pPr>
        <w:spacing w:line="560" w:lineRule="exact"/>
        <w:jc w:val="center"/>
        <w:rPr>
          <w:rFonts w:ascii="Times New Roman" w:eastAsia="华文中宋" w:hAnsi="Times New Roman" w:cs="Times New Roman"/>
          <w:b/>
          <w:color w:val="000000"/>
          <w:kern w:val="0"/>
          <w:sz w:val="36"/>
          <w:szCs w:val="36"/>
        </w:rPr>
      </w:pPr>
    </w:p>
    <w:p w:rsidR="00437C8F" w:rsidRPr="00856FA5" w:rsidRDefault="00437C8F" w:rsidP="00856FA5">
      <w:pPr>
        <w:spacing w:line="560" w:lineRule="exact"/>
        <w:ind w:firstLine="640"/>
        <w:rPr>
          <w:rFonts w:ascii="Times New Roman" w:eastAsia="PMingLiU" w:hAnsi="Times New Roman" w:cs="Times New Roman"/>
          <w:sz w:val="32"/>
          <w:szCs w:val="32"/>
          <w:lang w:eastAsia="zh-TW"/>
        </w:rPr>
      </w:pPr>
      <w:r w:rsidRPr="00143242">
        <w:rPr>
          <w:rFonts w:ascii="Times New Roman" w:eastAsia="仿宋_GB2312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-171450</wp:posOffset>
            </wp:positionH>
            <wp:positionV relativeFrom="paragraph">
              <wp:posOffset>880110</wp:posOffset>
            </wp:positionV>
            <wp:extent cx="6090285" cy="3552825"/>
            <wp:effectExtent l="0" t="0" r="0" b="0"/>
            <wp:wrapTopAndBottom/>
            <wp:docPr id="1" name="图示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anchor>
        </w:drawing>
      </w:r>
      <w:r w:rsidRPr="00143242">
        <w:rPr>
          <w:rFonts w:ascii="Times New Roman" w:eastAsia="仿宋_GB2312" w:hAnsi="Times New Roman" w:cs="Times New Roman"/>
          <w:sz w:val="32"/>
          <w:szCs w:val="32"/>
          <w:lang w:eastAsia="zh-TW"/>
        </w:rPr>
        <w:t>北京交通大学</w:t>
      </w:r>
      <w:r>
        <w:rPr>
          <w:rFonts w:ascii="Times New Roman" w:eastAsia="仿宋_GB2312" w:hAnsi="Times New Roman" w:cs="Times New Roman" w:hint="eastAsia"/>
          <w:sz w:val="32"/>
          <w:szCs w:val="32"/>
          <w:lang w:eastAsia="zh-TW"/>
        </w:rPr>
        <w:t>经济管理学院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2018-2019</w:t>
      </w:r>
      <w:r>
        <w:rPr>
          <w:rFonts w:ascii="Times New Roman" w:eastAsia="仿宋_GB2312" w:hAnsi="Times New Roman" w:cs="Times New Roman" w:hint="eastAsia"/>
          <w:sz w:val="32"/>
          <w:szCs w:val="32"/>
          <w:lang w:eastAsia="zh-TW"/>
        </w:rPr>
        <w:t>学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  <w:lang w:eastAsia="zh-TW"/>
        </w:rPr>
        <w:t xml:space="preserve"> </w:t>
      </w:r>
      <w:r w:rsidRPr="00143242">
        <w:rPr>
          <w:rFonts w:ascii="Times New Roman" w:eastAsia="仿宋_GB2312" w:hAnsi="Times New Roman" w:cs="Times New Roman"/>
          <w:sz w:val="32"/>
          <w:szCs w:val="32"/>
          <w:lang w:eastAsia="zh-TW"/>
        </w:rPr>
        <w:t>“</w:t>
      </w:r>
      <w:r w:rsidRPr="00143242">
        <w:rPr>
          <w:rFonts w:ascii="Times New Roman" w:eastAsia="仿宋_GB2312" w:hAnsi="Times New Roman" w:cs="Times New Roman"/>
          <w:sz w:val="32"/>
          <w:szCs w:val="32"/>
          <w:lang w:eastAsia="zh-TW"/>
        </w:rPr>
        <w:t>十佳团支部书记</w:t>
      </w:r>
      <w:r w:rsidRPr="00143242">
        <w:rPr>
          <w:rFonts w:ascii="Times New Roman" w:eastAsia="仿宋_GB2312" w:hAnsi="Times New Roman" w:cs="Times New Roman"/>
          <w:sz w:val="32"/>
          <w:szCs w:val="32"/>
          <w:lang w:eastAsia="zh-TW"/>
        </w:rPr>
        <w:t>”</w:t>
      </w:r>
      <w:r>
        <w:rPr>
          <w:rFonts w:ascii="Times New Roman" w:eastAsia="仿宋_GB2312" w:hAnsi="Times New Roman" w:cs="Times New Roman" w:hint="eastAsia"/>
          <w:sz w:val="32"/>
          <w:szCs w:val="32"/>
          <w:lang w:eastAsia="zh-TW"/>
        </w:rPr>
        <w:t>评定成绩由下图所示：</w:t>
      </w:r>
    </w:p>
    <w:p w:rsidR="00437C8F" w:rsidRPr="005D5E60" w:rsidRDefault="00437C8F" w:rsidP="00437C8F">
      <w:pPr>
        <w:spacing w:line="560" w:lineRule="exact"/>
        <w:ind w:firstLineChars="200" w:firstLine="643"/>
        <w:rPr>
          <w:rFonts w:ascii="Times New Roman" w:eastAsia="PMingLiU" w:hAnsi="Times New Roman" w:cs="Times New Roman"/>
          <w:b/>
          <w:bCs/>
          <w:sz w:val="32"/>
          <w:szCs w:val="32"/>
          <w:lang w:val="zh-TW" w:eastAsia="zh-TW"/>
        </w:rPr>
      </w:pPr>
      <w:r>
        <w:rPr>
          <w:rFonts w:ascii="Times New Roman" w:eastAsia="仿宋_GB2312" w:hAnsi="Times New Roman" w:cs="Times New Roman" w:hint="eastAsia"/>
          <w:b/>
          <w:bCs/>
          <w:sz w:val="32"/>
          <w:szCs w:val="32"/>
          <w:lang w:val="zh-TW" w:eastAsia="zh-TW"/>
        </w:rPr>
        <w:t>评定</w:t>
      </w:r>
      <w:r w:rsidRPr="000221FA">
        <w:rPr>
          <w:rFonts w:ascii="Times New Roman" w:eastAsia="仿宋_GB2312" w:hAnsi="Times New Roman" w:cs="Times New Roman" w:hint="eastAsia"/>
          <w:b/>
          <w:bCs/>
          <w:sz w:val="32"/>
          <w:szCs w:val="32"/>
          <w:lang w:val="zh-TW" w:eastAsia="zh-TW"/>
        </w:rPr>
        <w:t>成绩</w:t>
      </w:r>
      <w:r w:rsidRPr="000221FA">
        <w:rPr>
          <w:rFonts w:ascii="Times New Roman" w:eastAsia="仿宋_GB2312" w:hAnsi="Times New Roman" w:cs="Times New Roman" w:hint="eastAsia"/>
          <w:b/>
          <w:bCs/>
          <w:sz w:val="32"/>
          <w:szCs w:val="32"/>
          <w:lang w:val="zh-TW" w:eastAsia="zh-TW"/>
        </w:rPr>
        <w:t>=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  <w:lang w:val="zh-TW" w:eastAsia="zh-TW"/>
        </w:rPr>
        <w:t>笔试</w:t>
      </w:r>
      <w:r w:rsidRPr="000221FA">
        <w:rPr>
          <w:rFonts w:ascii="Times New Roman" w:eastAsia="仿宋_GB2312" w:hAnsi="Times New Roman" w:cs="Times New Roman" w:hint="eastAsia"/>
          <w:b/>
          <w:bCs/>
          <w:sz w:val="32"/>
          <w:szCs w:val="32"/>
          <w:lang w:val="zh-TW" w:eastAsia="zh-TW"/>
        </w:rPr>
        <w:t>成绩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  <w:lang w:val="zh-TW" w:eastAsia="zh-TW"/>
        </w:rPr>
        <w:t>（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  <w:lang w:val="zh-TW" w:eastAsia="zh-TW"/>
        </w:rPr>
        <w:t>100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  <w:lang w:val="zh-TW" w:eastAsia="zh-TW"/>
        </w:rPr>
        <w:t>分</w:t>
      </w:r>
      <w:r w:rsidRPr="000221FA">
        <w:rPr>
          <w:rFonts w:ascii="Times New Roman" w:eastAsia="仿宋_GB2312" w:hAnsi="Times New Roman" w:cs="Times New Roman" w:hint="eastAsia"/>
          <w:b/>
          <w:bCs/>
          <w:sz w:val="32"/>
          <w:szCs w:val="32"/>
          <w:lang w:val="zh-TW" w:eastAsia="zh-TW"/>
        </w:rPr>
        <w:t>*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  <w:lang w:val="zh-TW" w:eastAsia="zh-TW"/>
        </w:rPr>
        <w:t>7</w:t>
      </w:r>
      <w:r w:rsidRPr="000221FA">
        <w:rPr>
          <w:rFonts w:ascii="Times New Roman" w:eastAsia="仿宋_GB2312" w:hAnsi="Times New Roman" w:cs="Times New Roman" w:hint="eastAsia"/>
          <w:b/>
          <w:bCs/>
          <w:sz w:val="32"/>
          <w:szCs w:val="32"/>
          <w:lang w:val="zh-TW" w:eastAsia="zh-TW"/>
        </w:rPr>
        <w:t>0%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  <w:lang w:val="zh-TW" w:eastAsia="zh-TW"/>
        </w:rPr>
        <w:t>）</w:t>
      </w:r>
      <w:r w:rsidRPr="000221FA">
        <w:rPr>
          <w:rFonts w:ascii="Times New Roman" w:eastAsia="仿宋_GB2312" w:hAnsi="Times New Roman" w:cs="Times New Roman" w:hint="eastAsia"/>
          <w:b/>
          <w:bCs/>
          <w:sz w:val="32"/>
          <w:szCs w:val="32"/>
          <w:lang w:val="zh-TW" w:eastAsia="zh-TW"/>
        </w:rPr>
        <w:t>+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  <w:lang w:val="zh-TW" w:eastAsia="zh-TW"/>
        </w:rPr>
        <w:t>获奖加分（</w:t>
      </w:r>
      <w:r w:rsidR="00657630">
        <w:rPr>
          <w:rFonts w:ascii="Times New Roman" w:eastAsia="仿宋_GB2312" w:hAnsi="Times New Roman" w:cs="Times New Roman" w:hint="eastAsia"/>
          <w:b/>
          <w:bCs/>
          <w:sz w:val="32"/>
          <w:szCs w:val="32"/>
          <w:lang w:val="zh-TW"/>
        </w:rPr>
        <w:t>上限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  <w:lang w:val="zh-TW" w:eastAsia="zh-TW"/>
        </w:rPr>
        <w:t>30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  <w:lang w:val="zh-TW" w:eastAsia="zh-TW"/>
        </w:rPr>
        <w:t>分）</w:t>
      </w:r>
    </w:p>
    <w:p w:rsidR="00856FA5" w:rsidRPr="00856FA5" w:rsidRDefault="00437C8F" w:rsidP="00856FA5">
      <w:pPr>
        <w:spacing w:line="560" w:lineRule="exact"/>
        <w:ind w:firstLine="640"/>
        <w:rPr>
          <w:rFonts w:ascii="Times New Roman" w:eastAsia="PMingLiU" w:hAnsi="Times New Roman" w:cs="Times New Roman"/>
          <w:sz w:val="32"/>
          <w:szCs w:val="32"/>
          <w:lang w:eastAsia="zh-TW"/>
        </w:rPr>
      </w:pPr>
      <w:r w:rsidRPr="001331C8">
        <w:rPr>
          <w:rFonts w:ascii="Times New Roman" w:eastAsia="仿宋_GB2312" w:hAnsi="Times New Roman" w:cs="Times New Roman" w:hint="eastAsia"/>
          <w:sz w:val="32"/>
          <w:szCs w:val="32"/>
          <w:lang w:eastAsia="zh-TW"/>
        </w:rPr>
        <w:t>评定成绩</w:t>
      </w:r>
      <w:r w:rsidRPr="00D01FCF">
        <w:rPr>
          <w:rFonts w:ascii="Times New Roman" w:eastAsia="仿宋_GB2312" w:hAnsi="Times New Roman" w:cs="Times New Roman"/>
          <w:sz w:val="32"/>
          <w:szCs w:val="32"/>
          <w:lang w:eastAsia="zh-TW"/>
        </w:rPr>
        <w:t>总分前</w:t>
      </w:r>
      <w:r w:rsidRPr="00D01FCF">
        <w:rPr>
          <w:rFonts w:ascii="Times New Roman" w:eastAsia="仿宋_GB2312" w:hAnsi="Times New Roman" w:cs="Times New Roman"/>
          <w:sz w:val="32"/>
          <w:szCs w:val="32"/>
          <w:lang w:eastAsia="zh-TW"/>
        </w:rPr>
        <w:t>10</w:t>
      </w:r>
      <w:r w:rsidRPr="00D01FCF">
        <w:rPr>
          <w:rFonts w:ascii="Times New Roman" w:eastAsia="仿宋_GB2312" w:hAnsi="Times New Roman" w:cs="Times New Roman"/>
          <w:sz w:val="32"/>
          <w:szCs w:val="32"/>
          <w:lang w:eastAsia="zh-TW"/>
        </w:rPr>
        <w:t>名的团支部书记获评北京交通大学</w:t>
      </w:r>
      <w:r>
        <w:rPr>
          <w:rFonts w:ascii="Times New Roman" w:eastAsia="仿宋_GB2312" w:hAnsi="Times New Roman" w:cs="Times New Roman" w:hint="eastAsia"/>
          <w:sz w:val="32"/>
          <w:szCs w:val="32"/>
          <w:lang w:eastAsia="zh-TW"/>
        </w:rPr>
        <w:t>经济管理学院</w:t>
      </w:r>
      <w:r w:rsidRPr="00D01FCF">
        <w:rPr>
          <w:rFonts w:ascii="Times New Roman" w:eastAsia="仿宋_GB2312" w:hAnsi="Times New Roman" w:cs="Times New Roman"/>
          <w:sz w:val="32"/>
          <w:szCs w:val="32"/>
          <w:lang w:eastAsia="zh-TW"/>
        </w:rPr>
        <w:t>201</w:t>
      </w:r>
      <w:r>
        <w:rPr>
          <w:rFonts w:ascii="Times New Roman" w:eastAsia="仿宋_GB2312" w:hAnsi="Times New Roman" w:cs="Times New Roman"/>
          <w:sz w:val="32"/>
          <w:szCs w:val="32"/>
          <w:lang w:eastAsia="zh-TW"/>
        </w:rPr>
        <w:t>8</w:t>
      </w:r>
      <w:r w:rsidRPr="00D01FCF">
        <w:rPr>
          <w:rFonts w:ascii="Times New Roman" w:eastAsia="仿宋_GB2312" w:hAnsi="Times New Roman" w:cs="Times New Roman"/>
          <w:sz w:val="32"/>
          <w:szCs w:val="32"/>
          <w:lang w:eastAsia="zh-TW"/>
        </w:rPr>
        <w:t>—201</w:t>
      </w:r>
      <w:r>
        <w:rPr>
          <w:rFonts w:ascii="Times New Roman" w:eastAsia="仿宋_GB2312" w:hAnsi="Times New Roman" w:cs="Times New Roman"/>
          <w:sz w:val="32"/>
          <w:szCs w:val="32"/>
          <w:lang w:eastAsia="zh-TW"/>
        </w:rPr>
        <w:t>9</w:t>
      </w:r>
      <w:r w:rsidRPr="00D01FCF">
        <w:rPr>
          <w:rFonts w:ascii="Times New Roman" w:eastAsia="仿宋_GB2312" w:hAnsi="Times New Roman" w:cs="Times New Roman"/>
          <w:sz w:val="32"/>
          <w:szCs w:val="32"/>
          <w:lang w:eastAsia="zh-TW"/>
        </w:rPr>
        <w:t>学年</w:t>
      </w:r>
      <w:r w:rsidRPr="00D01FCF">
        <w:rPr>
          <w:rFonts w:ascii="Times New Roman" w:eastAsia="仿宋_GB2312" w:hAnsi="Times New Roman" w:cs="Times New Roman"/>
          <w:sz w:val="32"/>
          <w:szCs w:val="32"/>
          <w:lang w:eastAsia="zh-TW"/>
        </w:rPr>
        <w:t>“</w:t>
      </w:r>
      <w:r w:rsidRPr="00D01FCF">
        <w:rPr>
          <w:rFonts w:ascii="Times New Roman" w:eastAsia="仿宋_GB2312" w:hAnsi="Times New Roman" w:cs="Times New Roman"/>
          <w:sz w:val="32"/>
          <w:szCs w:val="32"/>
          <w:lang w:eastAsia="zh-TW"/>
        </w:rPr>
        <w:t>十佳团支部书记</w:t>
      </w:r>
      <w:r w:rsidRPr="00D01FCF">
        <w:rPr>
          <w:rFonts w:ascii="Times New Roman" w:eastAsia="仿宋_GB2312" w:hAnsi="Times New Roman" w:cs="Times New Roman"/>
          <w:sz w:val="32"/>
          <w:szCs w:val="32"/>
          <w:lang w:eastAsia="zh-TW"/>
        </w:rPr>
        <w:t>”</w:t>
      </w:r>
      <w:r w:rsidRPr="00D01FCF">
        <w:rPr>
          <w:rFonts w:ascii="Times New Roman" w:eastAsia="仿宋_GB2312" w:hAnsi="Times New Roman" w:cs="Times New Roman"/>
          <w:sz w:val="32"/>
          <w:szCs w:val="32"/>
          <w:lang w:eastAsia="zh-TW"/>
        </w:rPr>
        <w:t>荣誉称号</w:t>
      </w:r>
      <w:r>
        <w:rPr>
          <w:rFonts w:ascii="Times New Roman" w:eastAsia="仿宋_GB2312" w:hAnsi="Times New Roman" w:cs="Times New Roman" w:hint="eastAsia"/>
          <w:sz w:val="32"/>
          <w:szCs w:val="32"/>
          <w:lang w:eastAsia="zh-TW"/>
        </w:rPr>
        <w:t>，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学院将从中</w:t>
      </w:r>
      <w:r w:rsidRPr="005723A1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推荐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名</w:t>
      </w:r>
      <w:r w:rsidRPr="005723A1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候选人参加学校</w:t>
      </w:r>
      <w:r w:rsidRPr="005723A1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“</w:t>
      </w:r>
      <w:r w:rsidRPr="005723A1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十佳团支部书记</w:t>
      </w:r>
      <w:r w:rsidRPr="005723A1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”</w:t>
      </w:r>
      <w:r w:rsidRPr="005723A1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评选活动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。</w:t>
      </w:r>
    </w:p>
    <w:p w:rsidR="00437C8F" w:rsidRDefault="00437C8F" w:rsidP="00437C8F">
      <w:pPr>
        <w:spacing w:line="560" w:lineRule="exact"/>
        <w:ind w:firstLine="640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/>
          <w:bCs/>
          <w:sz w:val="32"/>
          <w:szCs w:val="32"/>
          <w:lang w:val="zh-TW"/>
        </w:rPr>
        <w:t>1</w:t>
      </w:r>
      <w:r>
        <w:rPr>
          <w:rFonts w:ascii="Times New Roman" w:eastAsia="PMingLiU" w:hAnsi="Times New Roman" w:cs="Times New Roman"/>
          <w:b/>
          <w:bCs/>
          <w:sz w:val="32"/>
          <w:szCs w:val="32"/>
          <w:lang w:val="zh-TW" w:eastAsia="zh-TW"/>
        </w:rPr>
        <w:t>.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  <w:lang w:val="zh-TW"/>
        </w:rPr>
        <w:t>笔试</w:t>
      </w:r>
      <w:r>
        <w:rPr>
          <w:rFonts w:ascii="Times New Roman" w:eastAsia="仿宋_GB2312" w:hAnsi="Times New Roman" w:cs="Times New Roman"/>
          <w:b/>
          <w:bCs/>
          <w:sz w:val="32"/>
          <w:szCs w:val="32"/>
          <w:lang w:val="zh-TW" w:eastAsia="zh-TW"/>
        </w:rPr>
        <w:t>（满分记</w:t>
      </w:r>
      <w:r>
        <w:rPr>
          <w:rFonts w:ascii="Times New Roman" w:hAnsi="Times New Roman" w:cs="Times New Roman"/>
          <w:b/>
          <w:bCs/>
          <w:sz w:val="32"/>
          <w:szCs w:val="32"/>
        </w:rPr>
        <w:t>100</w:t>
      </w:r>
      <w:r>
        <w:rPr>
          <w:rFonts w:ascii="Times New Roman" w:eastAsia="仿宋_GB2312" w:hAnsi="Times New Roman" w:cs="Times New Roman"/>
          <w:b/>
          <w:bCs/>
          <w:sz w:val="32"/>
          <w:szCs w:val="32"/>
          <w:lang w:val="zh-TW" w:eastAsia="zh-TW"/>
        </w:rPr>
        <w:t>分）</w:t>
      </w:r>
    </w:p>
    <w:p w:rsidR="00437C8F" w:rsidRPr="005C4B9B" w:rsidRDefault="00437C8F" w:rsidP="00437C8F">
      <w:pPr>
        <w:spacing w:line="560" w:lineRule="exact"/>
        <w:ind w:firstLine="640"/>
        <w:rPr>
          <w:rFonts w:ascii="Times New Roman" w:eastAsia="仿宋_GB2312" w:hAnsi="Times New Roman" w:cs="Times New Roman"/>
          <w:sz w:val="32"/>
          <w:szCs w:val="32"/>
          <w:lang w:val="zh-TW" w:eastAsia="zh-TW"/>
        </w:rPr>
      </w:pPr>
      <w:r>
        <w:rPr>
          <w:rFonts w:ascii="Times New Roman" w:eastAsia="仿宋_GB2312" w:hAnsi="Times New Roman" w:cs="Times New Roman" w:hint="eastAsia"/>
          <w:sz w:val="32"/>
          <w:szCs w:val="32"/>
          <w:lang w:eastAsia="zh-TW"/>
        </w:rPr>
        <w:t>考试形式：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考试时长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60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分钟，闭卷考试。</w:t>
      </w:r>
    </w:p>
    <w:p w:rsidR="00437C8F" w:rsidRDefault="00437C8F" w:rsidP="00437C8F">
      <w:pPr>
        <w:spacing w:line="560" w:lineRule="exact"/>
        <w:ind w:firstLineChars="200" w:firstLine="640"/>
        <w:rPr>
          <w:rFonts w:ascii="Times New Roman" w:eastAsia="PMingLiU" w:hAnsi="Times New Roman" w:cs="Times New Roman"/>
          <w:sz w:val="32"/>
          <w:szCs w:val="32"/>
          <w:lang w:val="zh-TW" w:eastAsia="zh-TW"/>
        </w:rPr>
      </w:pPr>
      <w:r>
        <w:rPr>
          <w:rFonts w:ascii="Times New Roman" w:eastAsia="仿宋_GB2312" w:hAnsi="Times New Roman" w:cs="Times New Roman" w:hint="eastAsia"/>
          <w:sz w:val="32"/>
          <w:szCs w:val="32"/>
          <w:lang w:val="zh-TW" w:eastAsia="zh-TW"/>
        </w:rPr>
        <w:lastRenderedPageBreak/>
        <w:t>考试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题型：选择题共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15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题，每题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2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分；填空题共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10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题，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20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空，每空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1.5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分；简答题共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4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题，每题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5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分；论述题共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2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题，每题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10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分；满分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100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分。</w:t>
      </w:r>
    </w:p>
    <w:p w:rsidR="00437C8F" w:rsidRPr="00D97A6F" w:rsidRDefault="00437C8F" w:rsidP="00437C8F">
      <w:pPr>
        <w:spacing w:line="560" w:lineRule="exact"/>
        <w:ind w:firstLineChars="200" w:firstLine="640"/>
        <w:rPr>
          <w:rFonts w:ascii="Times New Roman" w:eastAsia="PMingLiU" w:hAnsi="Times New Roman" w:cs="Times New Roman"/>
          <w:sz w:val="32"/>
          <w:szCs w:val="32"/>
          <w:lang w:val="zh-TW" w:eastAsia="zh-TW"/>
        </w:rPr>
      </w:pPr>
      <w:r w:rsidRPr="00D97A6F">
        <w:rPr>
          <w:rFonts w:ascii="Times New Roman" w:eastAsia="仿宋_GB2312" w:hAnsi="Times New Roman" w:cs="Times New Roman" w:hint="eastAsia"/>
          <w:sz w:val="32"/>
          <w:szCs w:val="32"/>
          <w:lang w:val="zh-TW" w:eastAsia="zh-TW"/>
        </w:rPr>
        <w:t>考试</w:t>
      </w:r>
      <w:r w:rsidRPr="00D97A6F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内容：</w:t>
      </w:r>
      <w:r w:rsidRPr="00D97A6F">
        <w:rPr>
          <w:rFonts w:ascii="Times New Roman" w:eastAsia="仿宋_GB2312" w:hAnsi="Times New Roman" w:cs="Times New Roman" w:hint="eastAsia"/>
          <w:sz w:val="32"/>
          <w:szCs w:val="32"/>
          <w:lang w:val="zh-TW" w:eastAsia="zh-TW"/>
        </w:rPr>
        <w:t>主要考查</w:t>
      </w:r>
      <w:r w:rsidRPr="00D97A6F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共青团基本知识（团的性质、团的历史、团的职能等）</w:t>
      </w:r>
      <w:r w:rsidRPr="00D97A6F">
        <w:rPr>
          <w:rFonts w:asciiTheme="minorEastAsia" w:eastAsiaTheme="minorEastAsia" w:hAnsiTheme="minorEastAsia" w:cs="Times New Roman" w:hint="eastAsia"/>
          <w:sz w:val="32"/>
          <w:szCs w:val="32"/>
          <w:lang w:val="zh-TW" w:eastAsia="zh-TW"/>
        </w:rPr>
        <w:t>、</w:t>
      </w:r>
      <w:r w:rsidRPr="00D97A6F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团支部书记工作（工作地位、工作制度、方法理念等）</w:t>
      </w:r>
      <w:r w:rsidRPr="00D97A6F">
        <w:rPr>
          <w:rFonts w:asciiTheme="minorEastAsia" w:eastAsiaTheme="minorEastAsia" w:hAnsiTheme="minorEastAsia" w:cs="Times New Roman" w:hint="eastAsia"/>
          <w:sz w:val="32"/>
          <w:szCs w:val="32"/>
          <w:lang w:val="zh-TW" w:eastAsia="zh-TW"/>
        </w:rPr>
        <w:t>、</w:t>
      </w:r>
      <w:r w:rsidRPr="00D97A6F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时事政治</w:t>
      </w:r>
      <w:r w:rsidRPr="00D97A6F">
        <w:rPr>
          <w:rFonts w:asciiTheme="minorEastAsia" w:eastAsiaTheme="minorEastAsia" w:hAnsiTheme="minorEastAsia" w:cs="Times New Roman" w:hint="eastAsia"/>
          <w:sz w:val="32"/>
          <w:szCs w:val="32"/>
          <w:lang w:val="zh-TW" w:eastAsia="zh-TW"/>
        </w:rPr>
        <w:t>、</w:t>
      </w:r>
      <w:r w:rsidRPr="00D97A6F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校史校情</w:t>
      </w:r>
      <w:r w:rsidRPr="00D97A6F">
        <w:rPr>
          <w:rFonts w:asciiTheme="minorEastAsia" w:eastAsiaTheme="minorEastAsia" w:hAnsiTheme="minorEastAsia" w:cs="Times New Roman" w:hint="eastAsia"/>
          <w:sz w:val="32"/>
          <w:szCs w:val="32"/>
          <w:lang w:val="zh-TW" w:eastAsia="zh-TW"/>
        </w:rPr>
        <w:t>、</w:t>
      </w:r>
      <w:r w:rsidRPr="00D97A6F">
        <w:rPr>
          <w:rFonts w:ascii="Times New Roman" w:eastAsia="仿宋_GB2312" w:hAnsi="Times New Roman" w:cs="Times New Roman" w:hint="eastAsia"/>
          <w:sz w:val="32"/>
          <w:szCs w:val="32"/>
          <w:lang w:val="zh-TW" w:eastAsia="zh-TW"/>
        </w:rPr>
        <w:t>习近平新时代中国特色社会主义思想</w:t>
      </w:r>
      <w:r w:rsidRPr="00D97A6F">
        <w:rPr>
          <w:rFonts w:ascii="Times New Roman" w:eastAsia="仿宋_GB2312" w:hAnsi="Times New Roman" w:cs="Times New Roman" w:hint="eastAsia"/>
          <w:sz w:val="32"/>
          <w:szCs w:val="32"/>
          <w:lang w:val="zh-TW"/>
        </w:rPr>
        <w:t>，尤其</w:t>
      </w:r>
      <w:r w:rsidRPr="00D97A6F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是关于共青团和青年工作的系列重要讲话</w:t>
      </w:r>
      <w:r w:rsidRPr="00D97A6F">
        <w:rPr>
          <w:rFonts w:ascii="Times New Roman" w:eastAsia="仿宋_GB2312" w:hAnsi="Times New Roman" w:cs="Times New Roman" w:hint="eastAsia"/>
          <w:sz w:val="32"/>
          <w:szCs w:val="32"/>
          <w:lang w:val="zh-TW" w:eastAsia="zh-TW"/>
        </w:rPr>
        <w:t>。</w:t>
      </w:r>
      <w:r w:rsidRPr="00D97A6F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共青团基本知识占</w:t>
      </w:r>
      <w:r w:rsidRPr="00D97A6F">
        <w:rPr>
          <w:rFonts w:ascii="Times New Roman" w:eastAsia="仿宋_GB2312" w:hAnsi="Times New Roman" w:cs="Times New Roman" w:hint="eastAsia"/>
          <w:sz w:val="32"/>
          <w:szCs w:val="32"/>
          <w:lang w:val="zh-TW" w:eastAsia="zh-TW"/>
        </w:rPr>
        <w:t>3</w:t>
      </w:r>
      <w:r w:rsidRPr="00D97A6F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0%</w:t>
      </w:r>
      <w:r w:rsidRPr="00D97A6F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，团支部书记工作占</w:t>
      </w:r>
      <w:r w:rsidRPr="00D97A6F">
        <w:rPr>
          <w:rFonts w:ascii="Times New Roman" w:eastAsia="仿宋_GB2312" w:hAnsi="Times New Roman" w:cs="Times New Roman" w:hint="eastAsia"/>
          <w:sz w:val="32"/>
          <w:szCs w:val="32"/>
          <w:lang w:val="zh-TW" w:eastAsia="zh-TW"/>
        </w:rPr>
        <w:t>3</w:t>
      </w:r>
      <w:r w:rsidRPr="00D97A6F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0%</w:t>
      </w:r>
      <w:r w:rsidRPr="00D97A6F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，校史校情占</w:t>
      </w:r>
      <w:r w:rsidRPr="00D97A6F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10%</w:t>
      </w:r>
      <w:r w:rsidRPr="00D97A6F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，习近平关于共青团和青年工作的系列重要讲话占</w:t>
      </w:r>
      <w:r w:rsidRPr="00D97A6F">
        <w:rPr>
          <w:rFonts w:ascii="Times New Roman" w:eastAsia="PMingLiU" w:hAnsi="Times New Roman" w:cs="Times New Roman"/>
          <w:sz w:val="32"/>
          <w:szCs w:val="32"/>
          <w:lang w:val="zh-TW" w:eastAsia="zh-TW"/>
        </w:rPr>
        <w:t>20</w:t>
      </w:r>
      <w:r w:rsidRPr="00D97A6F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%</w:t>
      </w:r>
      <w:r w:rsidRPr="00D97A6F">
        <w:rPr>
          <w:rFonts w:ascii="Times New Roman" w:eastAsia="仿宋_GB2312" w:hAnsi="Times New Roman" w:cs="Times New Roman" w:hint="eastAsia"/>
          <w:sz w:val="32"/>
          <w:szCs w:val="32"/>
          <w:lang w:val="zh-TW" w:eastAsia="zh-TW"/>
        </w:rPr>
        <w:t>，</w:t>
      </w:r>
      <w:r w:rsidRPr="00D97A6F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时事政治占</w:t>
      </w:r>
      <w:r w:rsidRPr="00D97A6F">
        <w:rPr>
          <w:rFonts w:ascii="Times New Roman" w:eastAsia="PMingLiU" w:hAnsi="Times New Roman" w:cs="Times New Roman"/>
          <w:sz w:val="32"/>
          <w:szCs w:val="32"/>
          <w:lang w:val="zh-TW" w:eastAsia="zh-TW"/>
        </w:rPr>
        <w:t>10</w:t>
      </w:r>
      <w:r w:rsidRPr="00D97A6F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%</w:t>
      </w:r>
      <w:r w:rsidRPr="00D97A6F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。</w:t>
      </w:r>
    </w:p>
    <w:p w:rsidR="00437C8F" w:rsidRPr="005C4B9B" w:rsidRDefault="00437C8F" w:rsidP="00437C8F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  <w:lang w:val="zh-TW" w:eastAsia="zh-TW"/>
        </w:rPr>
      </w:pP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参考书目</w:t>
      </w:r>
      <w:r>
        <w:rPr>
          <w:rFonts w:ascii="Times New Roman" w:eastAsia="仿宋_GB2312" w:hAnsi="Times New Roman" w:cs="Times New Roman" w:hint="eastAsia"/>
          <w:sz w:val="32"/>
          <w:szCs w:val="32"/>
          <w:lang w:val="zh-TW" w:eastAsia="zh-TW"/>
        </w:rPr>
        <w:t>：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《中国共产主义青年团章程》</w:t>
      </w:r>
      <w:r w:rsidRPr="00D3046C">
        <w:rPr>
          <w:rFonts w:ascii="Times New Roman" w:eastAsia="仿宋_GB2312" w:hAnsi="Times New Roman" w:cs="Times New Roman" w:hint="eastAsia"/>
          <w:sz w:val="32"/>
          <w:szCs w:val="32"/>
          <w:lang w:val="zh-TW" w:eastAsia="zh-TW"/>
        </w:rPr>
        <w:t>、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《习近平关于共青团和青年工作的系列重要讲话》</w:t>
      </w:r>
      <w:r w:rsidRPr="00D3046C">
        <w:rPr>
          <w:rFonts w:ascii="Times New Roman" w:eastAsia="仿宋_GB2312" w:hAnsi="Times New Roman" w:cs="Times New Roman" w:hint="eastAsia"/>
          <w:sz w:val="32"/>
          <w:szCs w:val="32"/>
          <w:lang w:val="zh-TW" w:eastAsia="zh-TW"/>
        </w:rPr>
        <w:t>、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《习近平关于青少年和共青团工作论述摘编》</w:t>
      </w:r>
      <w:r w:rsidRPr="00D3046C">
        <w:rPr>
          <w:rFonts w:ascii="Times New Roman" w:eastAsia="仿宋_GB2312" w:hAnsi="Times New Roman" w:cs="Times New Roman" w:hint="eastAsia"/>
          <w:sz w:val="32"/>
          <w:szCs w:val="32"/>
          <w:lang w:val="zh-TW" w:eastAsia="zh-TW"/>
        </w:rPr>
        <w:t>、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《共青团支部工作手册》</w:t>
      </w:r>
      <w:r w:rsidRPr="005C4B9B">
        <w:rPr>
          <w:rFonts w:ascii="Times New Roman" w:eastAsia="仿宋_GB2312" w:hAnsi="Times New Roman" w:cs="Times New Roman" w:hint="eastAsia"/>
          <w:sz w:val="32"/>
          <w:szCs w:val="32"/>
          <w:lang w:val="zh-TW" w:eastAsia="zh-TW"/>
        </w:rPr>
        <w:t>（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共青团中央组织部编写，中国青年出版社出版）</w:t>
      </w:r>
      <w:r w:rsidRPr="00D3046C">
        <w:rPr>
          <w:rFonts w:ascii="Times New Roman" w:eastAsia="仿宋_GB2312" w:hAnsi="Times New Roman" w:cs="Times New Roman" w:hint="eastAsia"/>
          <w:sz w:val="32"/>
          <w:szCs w:val="32"/>
          <w:lang w:val="zh-TW" w:eastAsia="zh-TW"/>
        </w:rPr>
        <w:t>、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《基层共青团工作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200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题》</w:t>
      </w:r>
      <w:r w:rsidRPr="005C4B9B">
        <w:rPr>
          <w:rFonts w:ascii="Times New Roman" w:eastAsia="仿宋_GB2312" w:hAnsi="Times New Roman" w:cs="Times New Roman" w:hint="eastAsia"/>
          <w:sz w:val="32"/>
          <w:szCs w:val="32"/>
          <w:lang w:val="zh-TW" w:eastAsia="zh-TW"/>
        </w:rPr>
        <w:t>（</w:t>
      </w:r>
      <w:r w:rsidRPr="005C4B9B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张华主编，中国青年出版社出版）</w:t>
      </w:r>
      <w:r w:rsidRPr="00D3046C">
        <w:rPr>
          <w:rFonts w:ascii="Times New Roman" w:eastAsia="仿宋_GB2312" w:hAnsi="Times New Roman" w:cs="Times New Roman" w:hint="eastAsia"/>
          <w:sz w:val="32"/>
          <w:szCs w:val="32"/>
          <w:lang w:val="zh-TW" w:eastAsia="zh-TW"/>
        </w:rPr>
        <w:t>、</w:t>
      </w:r>
      <w:r w:rsidRPr="005C4B9B">
        <w:rPr>
          <w:rFonts w:ascii="Times New Roman" w:eastAsia="仿宋_GB2312" w:hAnsi="Times New Roman" w:cs="Times New Roman" w:hint="eastAsia"/>
          <w:sz w:val="32"/>
          <w:szCs w:val="32"/>
          <w:lang w:val="zh-TW" w:eastAsia="zh-TW"/>
        </w:rPr>
        <w:t>《新团章学习问答》（中国法制出版社编写，中国法制出版社）</w:t>
      </w:r>
      <w:r>
        <w:rPr>
          <w:rFonts w:ascii="Times New Roman" w:eastAsia="仿宋_GB2312" w:hAnsi="Times New Roman" w:cs="Times New Roman" w:hint="eastAsia"/>
          <w:sz w:val="32"/>
          <w:szCs w:val="32"/>
          <w:lang w:val="zh-TW" w:eastAsia="zh-TW"/>
        </w:rPr>
        <w:t>。</w:t>
      </w:r>
    </w:p>
    <w:p w:rsidR="00437C8F" w:rsidRDefault="00437C8F" w:rsidP="00437C8F">
      <w:pPr>
        <w:spacing w:line="560" w:lineRule="exact"/>
        <w:ind w:firstLine="640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/>
          <w:bCs/>
          <w:sz w:val="32"/>
          <w:szCs w:val="32"/>
          <w:lang w:val="zh-TW"/>
        </w:rPr>
        <w:t>2</w:t>
      </w:r>
      <w:r>
        <w:rPr>
          <w:rFonts w:ascii="Times New Roman" w:eastAsia="PMingLiU" w:hAnsi="Times New Roman" w:cs="Times New Roman"/>
          <w:b/>
          <w:bCs/>
          <w:sz w:val="32"/>
          <w:szCs w:val="32"/>
          <w:lang w:val="zh-TW" w:eastAsia="zh-TW"/>
        </w:rPr>
        <w:t>.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  <w:lang w:val="zh-TW" w:eastAsia="zh-TW"/>
        </w:rPr>
        <w:t>获奖加分</w:t>
      </w:r>
      <w:r>
        <w:rPr>
          <w:rFonts w:ascii="Times New Roman" w:eastAsia="仿宋_GB2312" w:hAnsi="Times New Roman" w:cs="Times New Roman"/>
          <w:b/>
          <w:bCs/>
          <w:sz w:val="32"/>
          <w:szCs w:val="32"/>
          <w:lang w:val="zh-TW" w:eastAsia="zh-TW"/>
        </w:rPr>
        <w:t>（满分记</w:t>
      </w:r>
      <w:r>
        <w:rPr>
          <w:rFonts w:ascii="Times New Roman" w:hAnsi="Times New Roman" w:cs="Times New Roman"/>
          <w:b/>
          <w:bCs/>
          <w:sz w:val="32"/>
          <w:szCs w:val="32"/>
        </w:rPr>
        <w:t>30</w:t>
      </w:r>
      <w:r>
        <w:rPr>
          <w:rFonts w:ascii="Times New Roman" w:eastAsia="仿宋_GB2312" w:hAnsi="Times New Roman" w:cs="Times New Roman"/>
          <w:b/>
          <w:bCs/>
          <w:sz w:val="32"/>
          <w:szCs w:val="32"/>
          <w:lang w:val="zh-TW" w:eastAsia="zh-TW"/>
        </w:rPr>
        <w:t>分）</w:t>
      </w:r>
    </w:p>
    <w:p w:rsidR="00437C8F" w:rsidRDefault="00437C8F" w:rsidP="00437C8F">
      <w:pPr>
        <w:spacing w:line="560" w:lineRule="exact"/>
        <w:ind w:firstLine="640"/>
        <w:rPr>
          <w:rFonts w:ascii="Times New Roman" w:eastAsia="PMingLiU" w:hAnsi="Times New Roman" w:cs="Times New Roman"/>
          <w:sz w:val="32"/>
          <w:szCs w:val="32"/>
          <w:lang w:val="zh-TW" w:eastAsia="zh-TW"/>
        </w:rPr>
      </w:pPr>
      <w:r w:rsidRPr="00856FA5">
        <w:rPr>
          <w:rFonts w:ascii="Times New Roman" w:eastAsia="仿宋_GB2312" w:hAnsi="Times New Roman" w:cs="Times New Roman" w:hint="eastAsia"/>
          <w:b/>
          <w:bCs/>
          <w:sz w:val="32"/>
          <w:szCs w:val="32"/>
          <w:lang w:val="zh-TW" w:eastAsia="zh-TW"/>
        </w:rPr>
        <w:t>各推荐候选人提交获奖证明材料复印件</w:t>
      </w:r>
      <w:r w:rsidRPr="00D3046C">
        <w:rPr>
          <w:rFonts w:ascii="Times New Roman" w:eastAsia="仿宋_GB2312" w:hAnsi="Times New Roman" w:cs="Times New Roman" w:hint="eastAsia"/>
          <w:sz w:val="32"/>
          <w:szCs w:val="32"/>
          <w:lang w:val="zh-TW" w:eastAsia="zh-TW"/>
        </w:rPr>
        <w:t>，</w:t>
      </w:r>
      <w:r>
        <w:rPr>
          <w:rFonts w:ascii="Times New Roman" w:eastAsia="仿宋_GB2312" w:hAnsi="Times New Roman" w:cs="Times New Roman" w:hint="eastAsia"/>
          <w:sz w:val="32"/>
          <w:szCs w:val="32"/>
          <w:lang w:val="zh-TW" w:eastAsia="zh-TW"/>
        </w:rPr>
        <w:t>学</w:t>
      </w:r>
      <w:r w:rsidR="00856FA5">
        <w:rPr>
          <w:rFonts w:ascii="Times New Roman" w:eastAsia="仿宋_GB2312" w:hAnsi="Times New Roman" w:cs="Times New Roman" w:hint="eastAsia"/>
          <w:sz w:val="32"/>
          <w:szCs w:val="32"/>
          <w:lang w:val="zh-TW" w:eastAsia="zh-TW"/>
        </w:rPr>
        <w:t>院</w:t>
      </w:r>
      <w:r>
        <w:rPr>
          <w:rFonts w:ascii="Times New Roman" w:eastAsia="仿宋_GB2312" w:hAnsi="Times New Roman" w:cs="Times New Roman" w:hint="eastAsia"/>
          <w:sz w:val="32"/>
          <w:szCs w:val="32"/>
          <w:lang w:val="zh-TW" w:eastAsia="zh-TW"/>
        </w:rPr>
        <w:t>团委统一核算获奖加分，并对核算结果进行为期两天的公示</w:t>
      </w:r>
      <w:r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。</w:t>
      </w:r>
    </w:p>
    <w:p w:rsidR="00437C8F" w:rsidRPr="00D3046C" w:rsidRDefault="00437C8F" w:rsidP="00437C8F">
      <w:pPr>
        <w:spacing w:line="560" w:lineRule="exact"/>
        <w:ind w:firstLine="640"/>
        <w:rPr>
          <w:rFonts w:ascii="Times New Roman" w:eastAsia="仿宋_GB2312" w:hAnsi="Times New Roman" w:cs="Times New Roman"/>
          <w:sz w:val="32"/>
          <w:szCs w:val="32"/>
          <w:lang w:val="zh-TW" w:eastAsia="zh-TW"/>
        </w:rPr>
      </w:pPr>
      <w:r w:rsidRPr="00D3046C">
        <w:rPr>
          <w:rFonts w:ascii="Times New Roman" w:eastAsia="仿宋_GB2312" w:hAnsi="Times New Roman" w:cs="Times New Roman"/>
          <w:sz w:val="32"/>
          <w:szCs w:val="32"/>
          <w:lang w:val="zh-TW" w:eastAsia="zh-TW"/>
        </w:rPr>
        <w:t>获奖认定细则</w:t>
      </w:r>
      <w:r>
        <w:rPr>
          <w:rFonts w:ascii="Times New Roman" w:eastAsia="仿宋_GB2312" w:hAnsi="Times New Roman" w:cs="Times New Roman" w:hint="eastAsia"/>
          <w:sz w:val="32"/>
          <w:szCs w:val="32"/>
          <w:lang w:val="zh-TW" w:eastAsia="zh-TW"/>
        </w:rPr>
        <w:t>：</w:t>
      </w:r>
    </w:p>
    <w:p w:rsidR="00437C8F" w:rsidRPr="00990FB2" w:rsidRDefault="00437C8F" w:rsidP="00437C8F">
      <w:pPr>
        <w:pStyle w:val="1"/>
        <w:ind w:leftChars="300" w:left="630" w:firstLineChars="0" w:firstLine="0"/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</w:pPr>
      <w:r w:rsidRPr="00990FB2"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  <w:t>一、团支部奖励</w:t>
      </w:r>
    </w:p>
    <w:tbl>
      <w:tblPr>
        <w:tblW w:w="92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0"/>
        <w:gridCol w:w="1417"/>
        <w:gridCol w:w="5245"/>
        <w:gridCol w:w="1655"/>
      </w:tblGrid>
      <w:tr w:rsidR="00437C8F" w:rsidRPr="00990FB2" w:rsidTr="00334488">
        <w:trPr>
          <w:trHeight w:val="315"/>
          <w:jc w:val="center"/>
        </w:trPr>
        <w:tc>
          <w:tcPr>
            <w:tcW w:w="950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序号</w:t>
            </w:r>
          </w:p>
        </w:tc>
        <w:tc>
          <w:tcPr>
            <w:tcW w:w="1417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类别</w:t>
            </w:r>
          </w:p>
        </w:tc>
        <w:tc>
          <w:tcPr>
            <w:tcW w:w="5245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分值</w:t>
            </w:r>
          </w:p>
        </w:tc>
        <w:tc>
          <w:tcPr>
            <w:tcW w:w="1655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备注</w:t>
            </w:r>
          </w:p>
        </w:tc>
      </w:tr>
      <w:tr w:rsidR="00437C8F" w:rsidRPr="00990FB2" w:rsidTr="00334488">
        <w:trPr>
          <w:trHeight w:val="315"/>
          <w:jc w:val="center"/>
        </w:trPr>
        <w:tc>
          <w:tcPr>
            <w:tcW w:w="950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1</w:t>
            </w:r>
          </w:p>
        </w:tc>
        <w:tc>
          <w:tcPr>
            <w:tcW w:w="1417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国家级</w:t>
            </w:r>
          </w:p>
        </w:tc>
        <w:tc>
          <w:tcPr>
            <w:tcW w:w="5245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全国“五四”红旗团支部、活力团支部、优团计划、先进班集体</w:t>
            </w: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8</w:t>
            </w: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655" w:type="dxa"/>
            <w:vMerge w:val="restart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同一学年内，取得多种荣誉的取最高分</w:t>
            </w:r>
          </w:p>
        </w:tc>
      </w:tr>
      <w:tr w:rsidR="00437C8F" w:rsidRPr="00990FB2" w:rsidTr="00334488">
        <w:trPr>
          <w:trHeight w:val="315"/>
          <w:jc w:val="center"/>
        </w:trPr>
        <w:tc>
          <w:tcPr>
            <w:tcW w:w="950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2</w:t>
            </w:r>
          </w:p>
        </w:tc>
        <w:tc>
          <w:tcPr>
            <w:tcW w:w="1417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省部级</w:t>
            </w:r>
          </w:p>
        </w:tc>
        <w:tc>
          <w:tcPr>
            <w:tcW w:w="5245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北京市“先锋杯”团支部、先进班集体</w:t>
            </w: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6</w:t>
            </w: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655" w:type="dxa"/>
            <w:vMerge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437C8F" w:rsidRPr="00990FB2" w:rsidTr="00334488">
        <w:trPr>
          <w:trHeight w:val="284"/>
          <w:jc w:val="center"/>
        </w:trPr>
        <w:tc>
          <w:tcPr>
            <w:tcW w:w="950" w:type="dxa"/>
            <w:vMerge w:val="restart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3</w:t>
            </w:r>
          </w:p>
        </w:tc>
        <w:tc>
          <w:tcPr>
            <w:tcW w:w="1417" w:type="dxa"/>
            <w:vMerge w:val="restart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校级</w:t>
            </w:r>
          </w:p>
        </w:tc>
        <w:tc>
          <w:tcPr>
            <w:tcW w:w="5245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周恩来班</w:t>
            </w: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5</w:t>
            </w: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655" w:type="dxa"/>
            <w:vMerge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437C8F" w:rsidRPr="00990FB2" w:rsidTr="00334488">
        <w:trPr>
          <w:trHeight w:val="283"/>
          <w:jc w:val="center"/>
        </w:trPr>
        <w:tc>
          <w:tcPr>
            <w:tcW w:w="950" w:type="dxa"/>
            <w:vMerge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5245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甲级团支部、先进班集体、校优良学风班</w:t>
            </w: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4</w:t>
            </w: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655" w:type="dxa"/>
            <w:vMerge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437C8F" w:rsidRPr="00990FB2" w:rsidTr="00334488">
        <w:trPr>
          <w:trHeight w:val="315"/>
          <w:jc w:val="center"/>
        </w:trPr>
        <w:tc>
          <w:tcPr>
            <w:tcW w:w="950" w:type="dxa"/>
            <w:vMerge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5245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乙级团支部</w:t>
            </w: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3</w:t>
            </w: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655" w:type="dxa"/>
            <w:vMerge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437C8F" w:rsidRPr="00990FB2" w:rsidTr="00334488">
        <w:trPr>
          <w:trHeight w:val="315"/>
          <w:jc w:val="center"/>
        </w:trPr>
        <w:tc>
          <w:tcPr>
            <w:tcW w:w="950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4</w:t>
            </w:r>
          </w:p>
        </w:tc>
        <w:tc>
          <w:tcPr>
            <w:tcW w:w="1417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院级</w:t>
            </w:r>
          </w:p>
        </w:tc>
        <w:tc>
          <w:tcPr>
            <w:tcW w:w="5245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院先进班集体、优良学风班</w:t>
            </w: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1</w:t>
            </w: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655" w:type="dxa"/>
            <w:vMerge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437C8F" w:rsidRPr="00990FB2" w:rsidTr="00334488">
        <w:trPr>
          <w:trHeight w:val="315"/>
          <w:jc w:val="center"/>
        </w:trPr>
        <w:tc>
          <w:tcPr>
            <w:tcW w:w="950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5</w:t>
            </w:r>
          </w:p>
        </w:tc>
        <w:tc>
          <w:tcPr>
            <w:tcW w:w="1417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其他</w:t>
            </w:r>
          </w:p>
        </w:tc>
        <w:tc>
          <w:tcPr>
            <w:tcW w:w="5245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校田径运动会集体项目等</w:t>
            </w: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1</w:t>
            </w: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655" w:type="dxa"/>
            <w:vMerge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437C8F" w:rsidRPr="00990FB2" w:rsidTr="00334488">
        <w:trPr>
          <w:trHeight w:val="315"/>
          <w:jc w:val="center"/>
        </w:trPr>
        <w:tc>
          <w:tcPr>
            <w:tcW w:w="950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6</w:t>
            </w:r>
          </w:p>
        </w:tc>
        <w:tc>
          <w:tcPr>
            <w:tcW w:w="1417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校级</w:t>
            </w:r>
          </w:p>
        </w:tc>
        <w:tc>
          <w:tcPr>
            <w:tcW w:w="5245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“十佳</w:t>
            </w: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/</w:t>
            </w: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优秀团日活动”</w:t>
            </w: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4</w:t>
            </w: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655" w:type="dxa"/>
            <w:vMerge w:val="restart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同一活动，取最高</w:t>
            </w:r>
          </w:p>
        </w:tc>
      </w:tr>
      <w:tr w:rsidR="00437C8F" w:rsidRPr="00990FB2" w:rsidTr="00334488">
        <w:trPr>
          <w:trHeight w:val="315"/>
          <w:jc w:val="center"/>
        </w:trPr>
        <w:tc>
          <w:tcPr>
            <w:tcW w:w="950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7</w:t>
            </w:r>
          </w:p>
        </w:tc>
        <w:tc>
          <w:tcPr>
            <w:tcW w:w="1417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院级</w:t>
            </w:r>
          </w:p>
        </w:tc>
        <w:tc>
          <w:tcPr>
            <w:tcW w:w="5245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“十佳</w:t>
            </w: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/</w:t>
            </w: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优秀团日活动”</w:t>
            </w: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1</w:t>
            </w:r>
            <w:r w:rsidRPr="00990FB2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655" w:type="dxa"/>
            <w:vMerge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</w:tbl>
    <w:p w:rsidR="00437C8F" w:rsidRPr="00990FB2" w:rsidRDefault="00437C8F" w:rsidP="00437C8F">
      <w:pPr>
        <w:ind w:leftChars="300" w:left="630"/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</w:pPr>
      <w:r w:rsidRPr="00990FB2"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  <w:t>二、个人奖励</w:t>
      </w:r>
    </w:p>
    <w:p w:rsidR="00437C8F" w:rsidRPr="00990FB2" w:rsidRDefault="00437C8F" w:rsidP="00437C8F">
      <w:pPr>
        <w:ind w:leftChars="300" w:left="630"/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</w:pPr>
      <w:r w:rsidRPr="00990FB2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1</w:t>
      </w:r>
      <w:r w:rsidRPr="00990FB2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．荣誉称号类</w:t>
      </w:r>
    </w:p>
    <w:tbl>
      <w:tblPr>
        <w:tblW w:w="93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993"/>
        <w:gridCol w:w="6306"/>
        <w:gridCol w:w="1206"/>
      </w:tblGrid>
      <w:tr w:rsidR="00437C8F" w:rsidRPr="00990FB2" w:rsidTr="00334488">
        <w:trPr>
          <w:trHeight w:val="315"/>
          <w:jc w:val="center"/>
        </w:trPr>
        <w:tc>
          <w:tcPr>
            <w:tcW w:w="823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序号</w:t>
            </w:r>
          </w:p>
        </w:tc>
        <w:tc>
          <w:tcPr>
            <w:tcW w:w="993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类别</w:t>
            </w:r>
          </w:p>
        </w:tc>
        <w:tc>
          <w:tcPr>
            <w:tcW w:w="6306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分值</w:t>
            </w:r>
          </w:p>
        </w:tc>
        <w:tc>
          <w:tcPr>
            <w:tcW w:w="1206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备注</w:t>
            </w:r>
          </w:p>
        </w:tc>
      </w:tr>
      <w:tr w:rsidR="00437C8F" w:rsidRPr="00990FB2" w:rsidTr="00334488">
        <w:trPr>
          <w:trHeight w:val="315"/>
          <w:jc w:val="center"/>
        </w:trPr>
        <w:tc>
          <w:tcPr>
            <w:tcW w:w="823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1</w:t>
            </w:r>
          </w:p>
        </w:tc>
        <w:tc>
          <w:tcPr>
            <w:tcW w:w="993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国家级</w:t>
            </w:r>
          </w:p>
        </w:tc>
        <w:tc>
          <w:tcPr>
            <w:tcW w:w="6306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优秀团员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/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团干部、社会实践优秀个人、三好学生、优秀学生干部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6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206" w:type="dxa"/>
            <w:vMerge w:val="restart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两种荣誉兼得的，取高分；平级者上浮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1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分。</w:t>
            </w:r>
          </w:p>
        </w:tc>
      </w:tr>
      <w:tr w:rsidR="00437C8F" w:rsidRPr="00990FB2" w:rsidTr="00334488">
        <w:trPr>
          <w:trHeight w:val="315"/>
          <w:jc w:val="center"/>
        </w:trPr>
        <w:tc>
          <w:tcPr>
            <w:tcW w:w="823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2</w:t>
            </w:r>
          </w:p>
        </w:tc>
        <w:tc>
          <w:tcPr>
            <w:tcW w:w="993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省部级</w:t>
            </w:r>
          </w:p>
        </w:tc>
        <w:tc>
          <w:tcPr>
            <w:tcW w:w="6306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优秀团员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/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团干部、社会实践优秀个人、三好学生、优秀学生干部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4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206" w:type="dxa"/>
            <w:vMerge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437C8F" w:rsidRPr="00990FB2" w:rsidTr="00334488">
        <w:trPr>
          <w:trHeight w:val="315"/>
          <w:jc w:val="center"/>
        </w:trPr>
        <w:tc>
          <w:tcPr>
            <w:tcW w:w="823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3</w:t>
            </w:r>
          </w:p>
        </w:tc>
        <w:tc>
          <w:tcPr>
            <w:tcW w:w="993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校级</w:t>
            </w:r>
          </w:p>
        </w:tc>
        <w:tc>
          <w:tcPr>
            <w:tcW w:w="6306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优秀团员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/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团干部、社会实践优秀个人、三好学生、优秀学生干部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3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206" w:type="dxa"/>
            <w:vMerge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437C8F" w:rsidRPr="00990FB2" w:rsidTr="00334488">
        <w:trPr>
          <w:trHeight w:val="281"/>
          <w:jc w:val="center"/>
        </w:trPr>
        <w:tc>
          <w:tcPr>
            <w:tcW w:w="823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4</w:t>
            </w:r>
          </w:p>
        </w:tc>
        <w:tc>
          <w:tcPr>
            <w:tcW w:w="993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院级</w:t>
            </w:r>
          </w:p>
        </w:tc>
        <w:tc>
          <w:tcPr>
            <w:tcW w:w="6306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优秀团员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/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团干部、三好学生、优秀学生干部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1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206" w:type="dxa"/>
            <w:vMerge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</w:tbl>
    <w:p w:rsidR="00437C8F" w:rsidRPr="00990FB2" w:rsidRDefault="00437C8F" w:rsidP="00437C8F">
      <w:pPr>
        <w:ind w:leftChars="300" w:left="63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990FB2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</w:t>
      </w:r>
      <w:r w:rsidRPr="00990FB2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．奖学金类</w:t>
      </w:r>
    </w:p>
    <w:tbl>
      <w:tblPr>
        <w:tblW w:w="94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1560"/>
        <w:gridCol w:w="5386"/>
        <w:gridCol w:w="1701"/>
      </w:tblGrid>
      <w:tr w:rsidR="00437C8F" w:rsidRPr="00990FB2" w:rsidTr="00334488">
        <w:trPr>
          <w:trHeight w:val="57"/>
          <w:jc w:val="center"/>
        </w:trPr>
        <w:tc>
          <w:tcPr>
            <w:tcW w:w="824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序号</w:t>
            </w:r>
          </w:p>
        </w:tc>
        <w:tc>
          <w:tcPr>
            <w:tcW w:w="1560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类别</w:t>
            </w:r>
          </w:p>
        </w:tc>
        <w:tc>
          <w:tcPr>
            <w:tcW w:w="5386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分值</w:t>
            </w:r>
          </w:p>
        </w:tc>
        <w:tc>
          <w:tcPr>
            <w:tcW w:w="1701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备注</w:t>
            </w:r>
          </w:p>
        </w:tc>
      </w:tr>
      <w:tr w:rsidR="00437C8F" w:rsidRPr="00990FB2" w:rsidTr="00334488">
        <w:trPr>
          <w:trHeight w:val="57"/>
          <w:jc w:val="center"/>
        </w:trPr>
        <w:tc>
          <w:tcPr>
            <w:tcW w:w="824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1</w:t>
            </w:r>
          </w:p>
        </w:tc>
        <w:tc>
          <w:tcPr>
            <w:tcW w:w="1560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思源奖学金</w:t>
            </w:r>
          </w:p>
        </w:tc>
        <w:tc>
          <w:tcPr>
            <w:tcW w:w="5386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6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701" w:type="dxa"/>
            <w:vMerge w:val="restart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多项兼得，不累加，取高分</w:t>
            </w:r>
          </w:p>
        </w:tc>
      </w:tr>
      <w:tr w:rsidR="00437C8F" w:rsidRPr="00990FB2" w:rsidTr="00334488">
        <w:trPr>
          <w:trHeight w:val="57"/>
          <w:jc w:val="center"/>
        </w:trPr>
        <w:tc>
          <w:tcPr>
            <w:tcW w:w="824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2</w:t>
            </w:r>
          </w:p>
        </w:tc>
        <w:tc>
          <w:tcPr>
            <w:tcW w:w="1560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国家级奖学金</w:t>
            </w:r>
          </w:p>
        </w:tc>
        <w:tc>
          <w:tcPr>
            <w:tcW w:w="5386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5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701" w:type="dxa"/>
            <w:vMerge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437C8F" w:rsidRPr="00990FB2" w:rsidTr="00334488">
        <w:trPr>
          <w:trHeight w:val="57"/>
          <w:jc w:val="center"/>
        </w:trPr>
        <w:tc>
          <w:tcPr>
            <w:tcW w:w="824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3</w:t>
            </w:r>
          </w:p>
        </w:tc>
        <w:tc>
          <w:tcPr>
            <w:tcW w:w="1560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单项奖学金</w:t>
            </w:r>
          </w:p>
        </w:tc>
        <w:tc>
          <w:tcPr>
            <w:tcW w:w="5386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一等学习、社会工作优秀奖学金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4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</w:t>
            </w:r>
          </w:p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二等学习、社会工作优秀奖学金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3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</w:t>
            </w:r>
          </w:p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三等学习、社会工作优秀奖学金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2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</w:t>
            </w:r>
          </w:p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奋进、体育、文艺、社会实践优秀奖学金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1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701" w:type="dxa"/>
            <w:vMerge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437C8F" w:rsidRPr="00990FB2" w:rsidTr="00334488">
        <w:trPr>
          <w:trHeight w:val="57"/>
          <w:jc w:val="center"/>
        </w:trPr>
        <w:tc>
          <w:tcPr>
            <w:tcW w:w="824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4</w:t>
            </w:r>
          </w:p>
        </w:tc>
        <w:tc>
          <w:tcPr>
            <w:tcW w:w="1560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专项奖学金</w:t>
            </w:r>
          </w:p>
        </w:tc>
        <w:tc>
          <w:tcPr>
            <w:tcW w:w="5386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4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701" w:type="dxa"/>
            <w:vMerge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</w:tbl>
    <w:p w:rsidR="00437C8F" w:rsidRPr="00990FB2" w:rsidRDefault="00437C8F" w:rsidP="00437C8F">
      <w:pPr>
        <w:ind w:leftChars="300" w:left="63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990FB2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3</w:t>
      </w:r>
      <w:r w:rsidRPr="00990FB2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．科技活动类（该项累计最高</w:t>
      </w:r>
      <w:r w:rsidRPr="00990FB2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9</w:t>
      </w:r>
      <w:r w:rsidRPr="00990FB2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分）</w:t>
      </w:r>
    </w:p>
    <w:tbl>
      <w:tblPr>
        <w:tblW w:w="94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8"/>
        <w:gridCol w:w="2307"/>
        <w:gridCol w:w="4786"/>
        <w:gridCol w:w="1620"/>
      </w:tblGrid>
      <w:tr w:rsidR="00437C8F" w:rsidRPr="00990FB2" w:rsidTr="00334488">
        <w:trPr>
          <w:trHeight w:val="462"/>
          <w:jc w:val="center"/>
        </w:trPr>
        <w:tc>
          <w:tcPr>
            <w:tcW w:w="778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序号</w:t>
            </w:r>
          </w:p>
        </w:tc>
        <w:tc>
          <w:tcPr>
            <w:tcW w:w="2307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类别</w:t>
            </w:r>
          </w:p>
        </w:tc>
        <w:tc>
          <w:tcPr>
            <w:tcW w:w="4786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分值</w:t>
            </w:r>
          </w:p>
        </w:tc>
        <w:tc>
          <w:tcPr>
            <w:tcW w:w="1620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备注</w:t>
            </w:r>
          </w:p>
        </w:tc>
      </w:tr>
      <w:tr w:rsidR="00437C8F" w:rsidRPr="00990FB2" w:rsidTr="00334488">
        <w:trPr>
          <w:trHeight w:val="70"/>
          <w:jc w:val="center"/>
        </w:trPr>
        <w:tc>
          <w:tcPr>
            <w:tcW w:w="778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1</w:t>
            </w:r>
          </w:p>
        </w:tc>
        <w:tc>
          <w:tcPr>
            <w:tcW w:w="2307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大学生创新性实验计划项目</w:t>
            </w:r>
          </w:p>
        </w:tc>
        <w:tc>
          <w:tcPr>
            <w:tcW w:w="4786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国家级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8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分，省部级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6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分，校级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4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分，院级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1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620" w:type="dxa"/>
            <w:vMerge w:val="restart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同一项目在不同级别中获奖不累加，取高分</w:t>
            </w:r>
          </w:p>
        </w:tc>
      </w:tr>
      <w:tr w:rsidR="00437C8F" w:rsidRPr="00990FB2" w:rsidTr="00334488">
        <w:trPr>
          <w:trHeight w:val="763"/>
          <w:jc w:val="center"/>
        </w:trPr>
        <w:tc>
          <w:tcPr>
            <w:tcW w:w="778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2</w:t>
            </w:r>
          </w:p>
        </w:tc>
        <w:tc>
          <w:tcPr>
            <w:tcW w:w="2307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学术、科技活动获奖者</w:t>
            </w:r>
          </w:p>
        </w:tc>
        <w:tc>
          <w:tcPr>
            <w:tcW w:w="4786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国家级一等奖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8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分，二等奖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6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分，三等奖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4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分，鼓励奖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2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分；省部级一等奖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6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分，二等奖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4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分，三等奖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2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分；校级一等奖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4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分，二等奖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3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分，三等奖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2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分；院级一等奖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3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分，二等奖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2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分，三等奖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1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620" w:type="dxa"/>
            <w:vMerge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437C8F" w:rsidRPr="00990FB2" w:rsidTr="00334488">
        <w:trPr>
          <w:trHeight w:val="452"/>
          <w:jc w:val="center"/>
        </w:trPr>
        <w:tc>
          <w:tcPr>
            <w:tcW w:w="778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3</w:t>
            </w:r>
          </w:p>
        </w:tc>
        <w:tc>
          <w:tcPr>
            <w:tcW w:w="2307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发表学术、科技论文者</w:t>
            </w:r>
          </w:p>
        </w:tc>
        <w:tc>
          <w:tcPr>
            <w:tcW w:w="4786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获得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SCI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、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SCIE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、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EI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、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ISTP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检索或在其所收录的期刊上发表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9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分，一类学术期刊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7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分，国内检索期刊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5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分，国内核心期刊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3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分，公开出版物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1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620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不同论文可累加，同一论文取高分</w:t>
            </w:r>
          </w:p>
        </w:tc>
      </w:tr>
      <w:tr w:rsidR="00437C8F" w:rsidRPr="00990FB2" w:rsidTr="00334488">
        <w:trPr>
          <w:trHeight w:val="477"/>
          <w:jc w:val="center"/>
        </w:trPr>
        <w:tc>
          <w:tcPr>
            <w:tcW w:w="778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lastRenderedPageBreak/>
              <w:t>4</w:t>
            </w:r>
          </w:p>
        </w:tc>
        <w:tc>
          <w:tcPr>
            <w:tcW w:w="2307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获得专利者</w:t>
            </w:r>
          </w:p>
        </w:tc>
        <w:tc>
          <w:tcPr>
            <w:tcW w:w="4786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发明专利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9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分，实用新型专利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8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1"/>
              </w:rPr>
              <w:t>，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外观设计专利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7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620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</w:tbl>
    <w:p w:rsidR="00437C8F" w:rsidRPr="00990FB2" w:rsidRDefault="00437C8F" w:rsidP="00437C8F">
      <w:pPr>
        <w:ind w:leftChars="300" w:left="63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990FB2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4</w:t>
      </w:r>
      <w:r w:rsidRPr="00990FB2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．文化活动类（该项累计最高</w:t>
      </w:r>
      <w:r w:rsidRPr="00990FB2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9</w:t>
      </w:r>
      <w:r w:rsidRPr="00990FB2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分）</w:t>
      </w:r>
    </w:p>
    <w:tbl>
      <w:tblPr>
        <w:tblW w:w="94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1134"/>
        <w:gridCol w:w="5954"/>
        <w:gridCol w:w="1629"/>
      </w:tblGrid>
      <w:tr w:rsidR="00437C8F" w:rsidRPr="00990FB2" w:rsidTr="00334488">
        <w:trPr>
          <w:trHeight w:val="369"/>
          <w:jc w:val="center"/>
        </w:trPr>
        <w:tc>
          <w:tcPr>
            <w:tcW w:w="781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序号</w:t>
            </w:r>
          </w:p>
        </w:tc>
        <w:tc>
          <w:tcPr>
            <w:tcW w:w="1134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类别</w:t>
            </w:r>
          </w:p>
        </w:tc>
        <w:tc>
          <w:tcPr>
            <w:tcW w:w="5954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分值</w:t>
            </w:r>
          </w:p>
        </w:tc>
        <w:tc>
          <w:tcPr>
            <w:tcW w:w="1629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备注</w:t>
            </w:r>
          </w:p>
        </w:tc>
      </w:tr>
      <w:tr w:rsidR="00437C8F" w:rsidRPr="00990FB2" w:rsidTr="00334488">
        <w:trPr>
          <w:trHeight w:val="70"/>
          <w:jc w:val="center"/>
        </w:trPr>
        <w:tc>
          <w:tcPr>
            <w:tcW w:w="781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国家级</w:t>
            </w:r>
          </w:p>
        </w:tc>
        <w:tc>
          <w:tcPr>
            <w:tcW w:w="5954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一等奖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7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分，二等奖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5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分，三等奖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4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分，鼓励奖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3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629" w:type="dxa"/>
            <w:vMerge w:val="restart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同一项目在两个或以上级别同时获奖，取高分</w:t>
            </w:r>
          </w:p>
        </w:tc>
      </w:tr>
      <w:tr w:rsidR="00437C8F" w:rsidRPr="00990FB2" w:rsidTr="00334488">
        <w:trPr>
          <w:trHeight w:val="182"/>
          <w:jc w:val="center"/>
        </w:trPr>
        <w:tc>
          <w:tcPr>
            <w:tcW w:w="781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省部级</w:t>
            </w:r>
          </w:p>
        </w:tc>
        <w:tc>
          <w:tcPr>
            <w:tcW w:w="5954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一等奖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5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分，二等奖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4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分，三等奖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3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分，鼓励奖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2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629" w:type="dxa"/>
            <w:vMerge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437C8F" w:rsidRPr="00990FB2" w:rsidTr="00334488">
        <w:trPr>
          <w:trHeight w:val="70"/>
          <w:jc w:val="center"/>
        </w:trPr>
        <w:tc>
          <w:tcPr>
            <w:tcW w:w="781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校级</w:t>
            </w:r>
          </w:p>
        </w:tc>
        <w:tc>
          <w:tcPr>
            <w:tcW w:w="5954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一等奖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3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分，二等奖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2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分，三等奖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1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629" w:type="dxa"/>
            <w:vMerge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437C8F" w:rsidRPr="00990FB2" w:rsidTr="00334488">
        <w:trPr>
          <w:trHeight w:val="70"/>
          <w:jc w:val="center"/>
        </w:trPr>
        <w:tc>
          <w:tcPr>
            <w:tcW w:w="781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4</w:t>
            </w:r>
          </w:p>
        </w:tc>
        <w:tc>
          <w:tcPr>
            <w:tcW w:w="1134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院级</w:t>
            </w:r>
          </w:p>
        </w:tc>
        <w:tc>
          <w:tcPr>
            <w:tcW w:w="5954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一等奖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1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分，二等奖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0.5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629" w:type="dxa"/>
            <w:vMerge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</w:tbl>
    <w:p w:rsidR="00437C8F" w:rsidRPr="00990FB2" w:rsidRDefault="00437C8F" w:rsidP="00437C8F">
      <w:pPr>
        <w:ind w:leftChars="300" w:left="63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990FB2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5</w:t>
      </w:r>
      <w:r w:rsidRPr="00990FB2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．体育活动类（该项累计最高</w:t>
      </w:r>
      <w:r w:rsidRPr="00990FB2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9</w:t>
      </w:r>
      <w:r w:rsidRPr="00990FB2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分）</w:t>
      </w:r>
    </w:p>
    <w:tbl>
      <w:tblPr>
        <w:tblW w:w="94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065"/>
        <w:gridCol w:w="5812"/>
        <w:gridCol w:w="1770"/>
      </w:tblGrid>
      <w:tr w:rsidR="00437C8F" w:rsidRPr="00990FB2" w:rsidTr="00334488">
        <w:trPr>
          <w:jc w:val="center"/>
        </w:trPr>
        <w:tc>
          <w:tcPr>
            <w:tcW w:w="850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序号</w:t>
            </w:r>
          </w:p>
        </w:tc>
        <w:tc>
          <w:tcPr>
            <w:tcW w:w="1065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类别</w:t>
            </w:r>
          </w:p>
        </w:tc>
        <w:tc>
          <w:tcPr>
            <w:tcW w:w="5812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分值</w:t>
            </w:r>
          </w:p>
        </w:tc>
        <w:tc>
          <w:tcPr>
            <w:tcW w:w="1770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备注</w:t>
            </w:r>
          </w:p>
        </w:tc>
      </w:tr>
      <w:tr w:rsidR="00437C8F" w:rsidRPr="00990FB2" w:rsidTr="00334488">
        <w:trPr>
          <w:jc w:val="center"/>
        </w:trPr>
        <w:tc>
          <w:tcPr>
            <w:tcW w:w="850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1</w:t>
            </w:r>
          </w:p>
        </w:tc>
        <w:tc>
          <w:tcPr>
            <w:tcW w:w="1065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国家级</w:t>
            </w:r>
          </w:p>
        </w:tc>
        <w:tc>
          <w:tcPr>
            <w:tcW w:w="5812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第一名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8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分，第二、三名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5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分，第四、五、六名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3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770" w:type="dxa"/>
            <w:vMerge w:val="restart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同一项目在两个或以上级别分别获奖时，取高分</w:t>
            </w:r>
          </w:p>
        </w:tc>
      </w:tr>
      <w:tr w:rsidR="00437C8F" w:rsidRPr="00990FB2" w:rsidTr="00334488">
        <w:trPr>
          <w:jc w:val="center"/>
        </w:trPr>
        <w:tc>
          <w:tcPr>
            <w:tcW w:w="850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2</w:t>
            </w:r>
          </w:p>
        </w:tc>
        <w:tc>
          <w:tcPr>
            <w:tcW w:w="1065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省部级</w:t>
            </w:r>
          </w:p>
        </w:tc>
        <w:tc>
          <w:tcPr>
            <w:tcW w:w="5812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第一名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5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分，第二、三名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3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分，第四、五、六名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2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770" w:type="dxa"/>
            <w:vMerge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437C8F" w:rsidRPr="00990FB2" w:rsidTr="00334488">
        <w:trPr>
          <w:jc w:val="center"/>
        </w:trPr>
        <w:tc>
          <w:tcPr>
            <w:tcW w:w="850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3</w:t>
            </w:r>
          </w:p>
        </w:tc>
        <w:tc>
          <w:tcPr>
            <w:tcW w:w="1065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校级</w:t>
            </w:r>
          </w:p>
        </w:tc>
        <w:tc>
          <w:tcPr>
            <w:tcW w:w="5812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第一名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3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分，第二、三名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2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分，第四、五、六名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1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770" w:type="dxa"/>
            <w:vMerge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437C8F" w:rsidRPr="00990FB2" w:rsidTr="00334488">
        <w:trPr>
          <w:jc w:val="center"/>
        </w:trPr>
        <w:tc>
          <w:tcPr>
            <w:tcW w:w="850" w:type="dxa"/>
            <w:vAlign w:val="center"/>
          </w:tcPr>
          <w:p w:rsidR="00437C8F" w:rsidRPr="00990FB2" w:rsidRDefault="00437C8F" w:rsidP="0033448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4</w:t>
            </w:r>
          </w:p>
        </w:tc>
        <w:tc>
          <w:tcPr>
            <w:tcW w:w="1065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院级</w:t>
            </w:r>
          </w:p>
        </w:tc>
        <w:tc>
          <w:tcPr>
            <w:tcW w:w="5812" w:type="dxa"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第一名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1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分，第二、三名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0.5</w:t>
            </w:r>
            <w:r w:rsidRPr="00990FB2"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  <w:t>分</w:t>
            </w:r>
          </w:p>
        </w:tc>
        <w:tc>
          <w:tcPr>
            <w:tcW w:w="1770" w:type="dxa"/>
            <w:vMerge/>
            <w:vAlign w:val="center"/>
          </w:tcPr>
          <w:p w:rsidR="00437C8F" w:rsidRPr="00990FB2" w:rsidRDefault="00437C8F" w:rsidP="00334488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</w:tbl>
    <w:p w:rsidR="003D4022" w:rsidRPr="00437C8F" w:rsidRDefault="00437C8F" w:rsidP="00437C8F">
      <w:pPr>
        <w:spacing w:line="560" w:lineRule="exact"/>
        <w:ind w:firstLine="640"/>
        <w:rPr>
          <w:rFonts w:ascii="Times New Roman" w:eastAsiaTheme="minorEastAsia" w:hAnsi="Times New Roman" w:cs="Times New Roman"/>
          <w:sz w:val="32"/>
          <w:szCs w:val="32"/>
        </w:rPr>
      </w:pPr>
      <w:r w:rsidRPr="00990FB2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认定满分</w:t>
      </w:r>
      <w:r w:rsidRPr="00990FB2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30</w:t>
      </w:r>
      <w:r w:rsidRPr="00990FB2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分；</w:t>
      </w:r>
      <w:r w:rsidRPr="00437C8F">
        <w:rPr>
          <w:rFonts w:ascii="Times New Roman" w:eastAsia="仿宋_GB2312" w:hAnsi="Times New Roman" w:cs="Times New Roman"/>
          <w:b/>
          <w:bCs/>
          <w:color w:val="000000"/>
          <w:kern w:val="0"/>
          <w:sz w:val="32"/>
          <w:szCs w:val="32"/>
        </w:rPr>
        <w:t>认定起始时间</w:t>
      </w:r>
      <w:r w:rsidRPr="00437C8F">
        <w:rPr>
          <w:rFonts w:ascii="Times New Roman" w:eastAsia="仿宋_GB2312" w:hAnsi="Times New Roman" w:cs="Times New Roman"/>
          <w:b/>
          <w:bCs/>
          <w:color w:val="000000"/>
          <w:kern w:val="0"/>
          <w:sz w:val="32"/>
          <w:szCs w:val="32"/>
        </w:rPr>
        <w:t>201</w:t>
      </w:r>
      <w:r w:rsidRPr="00437C8F">
        <w:rPr>
          <w:rFonts w:ascii="Times New Roman" w:eastAsia="仿宋_GB2312" w:hAnsi="Times New Roman" w:cs="Times New Roman" w:hint="eastAsia"/>
          <w:b/>
          <w:bCs/>
          <w:color w:val="000000"/>
          <w:kern w:val="0"/>
          <w:sz w:val="32"/>
          <w:szCs w:val="32"/>
        </w:rPr>
        <w:t>8</w:t>
      </w:r>
      <w:r w:rsidRPr="00437C8F">
        <w:rPr>
          <w:rFonts w:ascii="Times New Roman" w:eastAsia="仿宋_GB2312" w:hAnsi="Times New Roman" w:cs="Times New Roman"/>
          <w:b/>
          <w:bCs/>
          <w:color w:val="000000"/>
          <w:kern w:val="0"/>
          <w:sz w:val="32"/>
          <w:szCs w:val="32"/>
        </w:rPr>
        <w:t>年</w:t>
      </w:r>
      <w:r w:rsidRPr="00437C8F">
        <w:rPr>
          <w:rFonts w:ascii="Times New Roman" w:eastAsia="仿宋_GB2312" w:hAnsi="Times New Roman" w:cs="Times New Roman"/>
          <w:b/>
          <w:bCs/>
          <w:color w:val="000000"/>
          <w:kern w:val="0"/>
          <w:sz w:val="32"/>
          <w:szCs w:val="32"/>
        </w:rPr>
        <w:t>7</w:t>
      </w:r>
      <w:r w:rsidRPr="00437C8F">
        <w:rPr>
          <w:rFonts w:ascii="Times New Roman" w:eastAsia="仿宋_GB2312" w:hAnsi="Times New Roman" w:cs="Times New Roman"/>
          <w:b/>
          <w:bCs/>
          <w:color w:val="000000"/>
          <w:kern w:val="0"/>
          <w:sz w:val="32"/>
          <w:szCs w:val="32"/>
        </w:rPr>
        <w:t>月</w:t>
      </w:r>
      <w:r w:rsidRPr="00990FB2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；细则中未列出项不加分；加分项需提供相关证明材料；该细则最终解释权在</w:t>
      </w:r>
      <w:r w:rsidR="0055398B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学院</w:t>
      </w:r>
      <w:r w:rsidRPr="00990FB2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团委。</w:t>
      </w:r>
      <w:bookmarkEnd w:id="0"/>
    </w:p>
    <w:sectPr w:rsidR="003D4022" w:rsidRPr="00437C8F" w:rsidSect="00EF08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0605" w:rsidRDefault="00B40605" w:rsidP="00657630">
      <w:r>
        <w:separator/>
      </w:r>
    </w:p>
  </w:endnote>
  <w:endnote w:type="continuationSeparator" w:id="0">
    <w:p w:rsidR="00B40605" w:rsidRDefault="00B40605" w:rsidP="00657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0605" w:rsidRDefault="00B40605" w:rsidP="00657630">
      <w:r>
        <w:separator/>
      </w:r>
    </w:p>
  </w:footnote>
  <w:footnote w:type="continuationSeparator" w:id="0">
    <w:p w:rsidR="00B40605" w:rsidRDefault="00B40605" w:rsidP="006576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8F"/>
    <w:rsid w:val="001F1C82"/>
    <w:rsid w:val="003D4022"/>
    <w:rsid w:val="00437C8F"/>
    <w:rsid w:val="0055398B"/>
    <w:rsid w:val="00657630"/>
    <w:rsid w:val="006D34D2"/>
    <w:rsid w:val="007C72AF"/>
    <w:rsid w:val="00856FA5"/>
    <w:rsid w:val="00B40605"/>
    <w:rsid w:val="00DD10F2"/>
    <w:rsid w:val="00EF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BA68953-5518-4410-B32A-1BA26169D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37C8F"/>
    <w:pPr>
      <w:widowControl w:val="0"/>
      <w:jc w:val="both"/>
    </w:pPr>
    <w:rPr>
      <w:rFonts w:ascii="Calibri" w:eastAsia="宋体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34"/>
    <w:qFormat/>
    <w:rsid w:val="00437C8F"/>
    <w:pPr>
      <w:ind w:firstLineChars="200" w:firstLine="420"/>
    </w:pPr>
  </w:style>
  <w:style w:type="paragraph" w:styleId="a3">
    <w:name w:val="header"/>
    <w:basedOn w:val="a"/>
    <w:link w:val="a4"/>
    <w:uiPriority w:val="99"/>
    <w:semiHidden/>
    <w:unhideWhenUsed/>
    <w:rsid w:val="006576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657630"/>
    <w:rPr>
      <w:rFonts w:ascii="Calibri" w:eastAsia="宋体" w:hAnsi="Calibri" w:cs="黑体"/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6576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657630"/>
    <w:rPr>
      <w:rFonts w:ascii="Calibri" w:eastAsia="宋体" w:hAnsi="Calibri" w:cs="黑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C10309C-0BB7-4197-A6B4-F8A80D800535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CN" altLang="en-US"/>
        </a:p>
      </dgm:t>
    </dgm:pt>
    <dgm:pt modelId="{F426E31F-EECC-4E37-8449-639F778F7707}">
      <dgm:prSet phldrT="[文本]" custT="1"/>
      <dgm:spPr/>
      <dgm:t>
        <a:bodyPr/>
        <a:lstStyle/>
        <a:p>
          <a:pPr algn="ctr"/>
          <a:r>
            <a:rPr lang="zh-CN" altLang="en-US" sz="1400">
              <a:latin typeface="+mn-ea"/>
              <a:ea typeface="+mn-ea"/>
            </a:rPr>
            <a:t>评定成绩</a:t>
          </a:r>
          <a:endParaRPr lang="en-US" altLang="zh-CN" sz="1400">
            <a:latin typeface="+mn-ea"/>
            <a:ea typeface="+mn-ea"/>
          </a:endParaRPr>
        </a:p>
      </dgm:t>
    </dgm:pt>
    <dgm:pt modelId="{10D295FE-A380-4B6F-91E5-87CA6D17D6EF}" type="parTrans" cxnId="{7045E504-E156-4B5E-8D7A-53F601ACD835}">
      <dgm:prSet/>
      <dgm:spPr/>
      <dgm:t>
        <a:bodyPr/>
        <a:lstStyle/>
        <a:p>
          <a:pPr algn="ctr"/>
          <a:endParaRPr lang="zh-CN" altLang="en-US"/>
        </a:p>
      </dgm:t>
    </dgm:pt>
    <dgm:pt modelId="{6983B69A-662A-413C-AB0B-41AB219755DD}" type="sibTrans" cxnId="{7045E504-E156-4B5E-8D7A-53F601ACD835}">
      <dgm:prSet/>
      <dgm:spPr/>
      <dgm:t>
        <a:bodyPr/>
        <a:lstStyle/>
        <a:p>
          <a:pPr algn="ctr"/>
          <a:endParaRPr lang="zh-CN" altLang="en-US"/>
        </a:p>
      </dgm:t>
    </dgm:pt>
    <dgm:pt modelId="{FDF35367-B769-4D61-B02A-6CF17DE03B70}">
      <dgm:prSet phldrT="[文本]" custT="1"/>
      <dgm:spPr/>
      <dgm:t>
        <a:bodyPr/>
        <a:lstStyle/>
        <a:p>
          <a:pPr algn="ctr"/>
          <a:r>
            <a:rPr lang="zh-CN" altLang="en-US" sz="1400">
              <a:latin typeface="+mn-ea"/>
              <a:ea typeface="+mn-ea"/>
            </a:rPr>
            <a:t>笔试成绩（</a:t>
          </a:r>
          <a:r>
            <a:rPr lang="en-US" altLang="zh-CN" sz="1400">
              <a:latin typeface="+mn-ea"/>
              <a:ea typeface="+mn-ea"/>
            </a:rPr>
            <a:t>100</a:t>
          </a:r>
          <a:r>
            <a:rPr lang="zh-CN" altLang="en-US" sz="1400">
              <a:latin typeface="+mn-ea"/>
              <a:ea typeface="+mn-ea"/>
            </a:rPr>
            <a:t>分*</a:t>
          </a:r>
          <a:r>
            <a:rPr lang="en-US" altLang="zh-CN" sz="1400">
              <a:latin typeface="+mn-ea"/>
              <a:ea typeface="+mn-ea"/>
            </a:rPr>
            <a:t>70%</a:t>
          </a:r>
          <a:r>
            <a:rPr lang="zh-CN" altLang="en-US" sz="1400">
              <a:latin typeface="+mn-ea"/>
              <a:ea typeface="+mn-ea"/>
            </a:rPr>
            <a:t>）</a:t>
          </a:r>
        </a:p>
      </dgm:t>
    </dgm:pt>
    <dgm:pt modelId="{4F70C127-4432-4AE8-A9E6-329B4D68D46F}" type="parTrans" cxnId="{8E2876EA-8E9E-441B-8544-B0AB28AD05E4}">
      <dgm:prSet/>
      <dgm:spPr/>
      <dgm:t>
        <a:bodyPr/>
        <a:lstStyle/>
        <a:p>
          <a:pPr algn="ctr"/>
          <a:endParaRPr lang="zh-CN" altLang="en-US"/>
        </a:p>
      </dgm:t>
    </dgm:pt>
    <dgm:pt modelId="{631B9C5F-8A32-43BE-9E60-5FEE55B6A0AA}" type="sibTrans" cxnId="{8E2876EA-8E9E-441B-8544-B0AB28AD05E4}">
      <dgm:prSet/>
      <dgm:spPr/>
      <dgm:t>
        <a:bodyPr/>
        <a:lstStyle/>
        <a:p>
          <a:pPr algn="ctr"/>
          <a:endParaRPr lang="zh-CN" altLang="en-US"/>
        </a:p>
      </dgm:t>
    </dgm:pt>
    <dgm:pt modelId="{AC842F4A-3E4B-4749-A7CD-99BB6A19973D}">
      <dgm:prSet phldrT="[文本]" custT="1"/>
      <dgm:spPr/>
      <dgm:t>
        <a:bodyPr/>
        <a:lstStyle/>
        <a:p>
          <a:pPr algn="ctr"/>
          <a:r>
            <a:rPr lang="zh-CN" altLang="en-US" sz="1400">
              <a:latin typeface="+mn-ea"/>
              <a:ea typeface="+mn-ea"/>
            </a:rPr>
            <a:t>获奖加分（上限</a:t>
          </a:r>
          <a:r>
            <a:rPr lang="en-US" altLang="zh-CN" sz="1400">
              <a:latin typeface="+mn-ea"/>
              <a:ea typeface="+mn-ea"/>
            </a:rPr>
            <a:t>30</a:t>
          </a:r>
          <a:r>
            <a:rPr lang="zh-CN" altLang="en-US" sz="1400">
              <a:latin typeface="+mn-ea"/>
              <a:ea typeface="+mn-ea"/>
            </a:rPr>
            <a:t>分）</a:t>
          </a:r>
        </a:p>
      </dgm:t>
    </dgm:pt>
    <dgm:pt modelId="{AAC7C96A-16CA-4922-8B5D-79DC7CCF9E37}" type="parTrans" cxnId="{35988C17-019F-4CFA-BD28-E80AE72D4ED8}">
      <dgm:prSet/>
      <dgm:spPr/>
      <dgm:t>
        <a:bodyPr/>
        <a:lstStyle/>
        <a:p>
          <a:pPr algn="ctr"/>
          <a:endParaRPr lang="zh-CN" altLang="en-US"/>
        </a:p>
      </dgm:t>
    </dgm:pt>
    <dgm:pt modelId="{5EF60ECE-5FCA-4DB5-9BC2-7AA7FDC5A869}" type="sibTrans" cxnId="{35988C17-019F-4CFA-BD28-E80AE72D4ED8}">
      <dgm:prSet/>
      <dgm:spPr/>
      <dgm:t>
        <a:bodyPr/>
        <a:lstStyle/>
        <a:p>
          <a:pPr algn="ctr"/>
          <a:endParaRPr lang="zh-CN" altLang="en-US"/>
        </a:p>
      </dgm:t>
    </dgm:pt>
    <dgm:pt modelId="{D99BFC71-1662-418D-A310-5FEA789A9538}" type="pres">
      <dgm:prSet presAssocID="{3C10309C-0BB7-4197-A6B4-F8A80D800535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6B2E089C-4CE4-4D64-A0AE-24F6FCA5A3CE}" type="pres">
      <dgm:prSet presAssocID="{F426E31F-EECC-4E37-8449-639F778F7707}" presName="root1" presStyleCnt="0"/>
      <dgm:spPr/>
    </dgm:pt>
    <dgm:pt modelId="{1593691F-3B97-453F-AC96-9354AF0CFDAB}" type="pres">
      <dgm:prSet presAssocID="{F426E31F-EECC-4E37-8449-639F778F7707}" presName="LevelOneTextNode" presStyleLbl="node0" presStyleIdx="0" presStyleCnt="1" custAng="5400000" custScaleY="59053" custLinFactNeighborX="-58699" custLinFactNeighborY="-643">
        <dgm:presLayoutVars>
          <dgm:chPref val="3"/>
        </dgm:presLayoutVars>
      </dgm:prSet>
      <dgm:spPr/>
    </dgm:pt>
    <dgm:pt modelId="{ED33F1F6-4199-462F-8DFD-E90E0C268923}" type="pres">
      <dgm:prSet presAssocID="{F426E31F-EECC-4E37-8449-639F778F7707}" presName="level2hierChild" presStyleCnt="0"/>
      <dgm:spPr/>
    </dgm:pt>
    <dgm:pt modelId="{C8FCF3C2-D611-4EEB-BCC2-434FFAAE5AF6}" type="pres">
      <dgm:prSet presAssocID="{4F70C127-4432-4AE8-A9E6-329B4D68D46F}" presName="conn2-1" presStyleLbl="parChTrans1D2" presStyleIdx="0" presStyleCnt="2"/>
      <dgm:spPr/>
    </dgm:pt>
    <dgm:pt modelId="{121724FD-337A-41F4-8DEE-E12A32D17BBB}" type="pres">
      <dgm:prSet presAssocID="{4F70C127-4432-4AE8-A9E6-329B4D68D46F}" presName="connTx" presStyleLbl="parChTrans1D2" presStyleIdx="0" presStyleCnt="2"/>
      <dgm:spPr/>
    </dgm:pt>
    <dgm:pt modelId="{EDE93717-85C8-4EDE-86BF-7A21FDD8B242}" type="pres">
      <dgm:prSet presAssocID="{FDF35367-B769-4D61-B02A-6CF17DE03B70}" presName="root2" presStyleCnt="0"/>
      <dgm:spPr/>
    </dgm:pt>
    <dgm:pt modelId="{02CA89C3-2F22-448B-8CD0-A8CE17AECAD0}" type="pres">
      <dgm:prSet presAssocID="{FDF35367-B769-4D61-B02A-6CF17DE03B70}" presName="LevelTwoTextNode" presStyleLbl="node2" presStyleIdx="0" presStyleCnt="2" custLinFactNeighborX="12045" custLinFactNeighborY="-91435">
        <dgm:presLayoutVars>
          <dgm:chPref val="3"/>
        </dgm:presLayoutVars>
      </dgm:prSet>
      <dgm:spPr/>
    </dgm:pt>
    <dgm:pt modelId="{F034F88B-0F76-4E3D-84C9-BA30F20B5E9A}" type="pres">
      <dgm:prSet presAssocID="{FDF35367-B769-4D61-B02A-6CF17DE03B70}" presName="level3hierChild" presStyleCnt="0"/>
      <dgm:spPr/>
    </dgm:pt>
    <dgm:pt modelId="{5AFFA1DD-F891-4A66-B518-3F0440ECB6CE}" type="pres">
      <dgm:prSet presAssocID="{AAC7C96A-16CA-4922-8B5D-79DC7CCF9E37}" presName="conn2-1" presStyleLbl="parChTrans1D2" presStyleIdx="1" presStyleCnt="2"/>
      <dgm:spPr/>
    </dgm:pt>
    <dgm:pt modelId="{7AD4C9BE-AFD7-47F4-8727-96E44AC964CD}" type="pres">
      <dgm:prSet presAssocID="{AAC7C96A-16CA-4922-8B5D-79DC7CCF9E37}" presName="connTx" presStyleLbl="parChTrans1D2" presStyleIdx="1" presStyleCnt="2"/>
      <dgm:spPr/>
    </dgm:pt>
    <dgm:pt modelId="{FB4CD385-3E1E-4C08-BC1E-8A61CB8269E3}" type="pres">
      <dgm:prSet presAssocID="{AC842F4A-3E4B-4749-A7CD-99BB6A19973D}" presName="root2" presStyleCnt="0"/>
      <dgm:spPr/>
    </dgm:pt>
    <dgm:pt modelId="{30C9A2F0-6A6B-4FD2-98C0-6D8FF29FF885}" type="pres">
      <dgm:prSet presAssocID="{AC842F4A-3E4B-4749-A7CD-99BB6A19973D}" presName="LevelTwoTextNode" presStyleLbl="node2" presStyleIdx="1" presStyleCnt="2" custLinFactNeighborX="12390" custLinFactNeighborY="82404">
        <dgm:presLayoutVars>
          <dgm:chPref val="3"/>
        </dgm:presLayoutVars>
      </dgm:prSet>
      <dgm:spPr/>
    </dgm:pt>
    <dgm:pt modelId="{F25B50B6-5DC7-42E2-AD80-D0026AA171E8}" type="pres">
      <dgm:prSet presAssocID="{AC842F4A-3E4B-4749-A7CD-99BB6A19973D}" presName="level3hierChild" presStyleCnt="0"/>
      <dgm:spPr/>
    </dgm:pt>
  </dgm:ptLst>
  <dgm:cxnLst>
    <dgm:cxn modelId="{7045E504-E156-4B5E-8D7A-53F601ACD835}" srcId="{3C10309C-0BB7-4197-A6B4-F8A80D800535}" destId="{F426E31F-EECC-4E37-8449-639F778F7707}" srcOrd="0" destOrd="0" parTransId="{10D295FE-A380-4B6F-91E5-87CA6D17D6EF}" sibTransId="{6983B69A-662A-413C-AB0B-41AB219755DD}"/>
    <dgm:cxn modelId="{9945380D-B025-4A86-9D2E-596765BA4C62}" type="presOf" srcId="{4F70C127-4432-4AE8-A9E6-329B4D68D46F}" destId="{C8FCF3C2-D611-4EEB-BCC2-434FFAAE5AF6}" srcOrd="0" destOrd="0" presId="urn:microsoft.com/office/officeart/2008/layout/HorizontalMultiLevelHierarchy"/>
    <dgm:cxn modelId="{35988C17-019F-4CFA-BD28-E80AE72D4ED8}" srcId="{F426E31F-EECC-4E37-8449-639F778F7707}" destId="{AC842F4A-3E4B-4749-A7CD-99BB6A19973D}" srcOrd="1" destOrd="0" parTransId="{AAC7C96A-16CA-4922-8B5D-79DC7CCF9E37}" sibTransId="{5EF60ECE-5FCA-4DB5-9BC2-7AA7FDC5A869}"/>
    <dgm:cxn modelId="{201DF11B-7B12-4D13-9757-B940F7F3DF19}" type="presOf" srcId="{FDF35367-B769-4D61-B02A-6CF17DE03B70}" destId="{02CA89C3-2F22-448B-8CD0-A8CE17AECAD0}" srcOrd="0" destOrd="0" presId="urn:microsoft.com/office/officeart/2008/layout/HorizontalMultiLevelHierarchy"/>
    <dgm:cxn modelId="{811F6E3F-7C0D-457E-9501-BFE623199D09}" type="presOf" srcId="{AC842F4A-3E4B-4749-A7CD-99BB6A19973D}" destId="{30C9A2F0-6A6B-4FD2-98C0-6D8FF29FF885}" srcOrd="0" destOrd="0" presId="urn:microsoft.com/office/officeart/2008/layout/HorizontalMultiLevelHierarchy"/>
    <dgm:cxn modelId="{97516544-F92B-4312-AA3F-1D879BAF41EB}" type="presOf" srcId="{F426E31F-EECC-4E37-8449-639F778F7707}" destId="{1593691F-3B97-453F-AC96-9354AF0CFDAB}" srcOrd="0" destOrd="0" presId="urn:microsoft.com/office/officeart/2008/layout/HorizontalMultiLevelHierarchy"/>
    <dgm:cxn modelId="{3222AD73-8D1F-441E-9BC5-F50425194E86}" type="presOf" srcId="{AAC7C96A-16CA-4922-8B5D-79DC7CCF9E37}" destId="{5AFFA1DD-F891-4A66-B518-3F0440ECB6CE}" srcOrd="0" destOrd="0" presId="urn:microsoft.com/office/officeart/2008/layout/HorizontalMultiLevelHierarchy"/>
    <dgm:cxn modelId="{61C37EBC-2AEC-4A08-A372-3AAA2B5E444E}" type="presOf" srcId="{AAC7C96A-16CA-4922-8B5D-79DC7CCF9E37}" destId="{7AD4C9BE-AFD7-47F4-8727-96E44AC964CD}" srcOrd="1" destOrd="0" presId="urn:microsoft.com/office/officeart/2008/layout/HorizontalMultiLevelHierarchy"/>
    <dgm:cxn modelId="{66C1D0D6-49B9-4FF3-B9A5-DEAA36921F52}" type="presOf" srcId="{4F70C127-4432-4AE8-A9E6-329B4D68D46F}" destId="{121724FD-337A-41F4-8DEE-E12A32D17BBB}" srcOrd="1" destOrd="0" presId="urn:microsoft.com/office/officeart/2008/layout/HorizontalMultiLevelHierarchy"/>
    <dgm:cxn modelId="{B6F742E1-63FC-49E1-B1E6-58FEDDA2666F}" type="presOf" srcId="{3C10309C-0BB7-4197-A6B4-F8A80D800535}" destId="{D99BFC71-1662-418D-A310-5FEA789A9538}" srcOrd="0" destOrd="0" presId="urn:microsoft.com/office/officeart/2008/layout/HorizontalMultiLevelHierarchy"/>
    <dgm:cxn modelId="{8E2876EA-8E9E-441B-8544-B0AB28AD05E4}" srcId="{F426E31F-EECC-4E37-8449-639F778F7707}" destId="{FDF35367-B769-4D61-B02A-6CF17DE03B70}" srcOrd="0" destOrd="0" parTransId="{4F70C127-4432-4AE8-A9E6-329B4D68D46F}" sibTransId="{631B9C5F-8A32-43BE-9E60-5FEE55B6A0AA}"/>
    <dgm:cxn modelId="{9611C7CF-92CC-4193-9F95-ABBF43C7C5FD}" type="presParOf" srcId="{D99BFC71-1662-418D-A310-5FEA789A9538}" destId="{6B2E089C-4CE4-4D64-A0AE-24F6FCA5A3CE}" srcOrd="0" destOrd="0" presId="urn:microsoft.com/office/officeart/2008/layout/HorizontalMultiLevelHierarchy"/>
    <dgm:cxn modelId="{ADAEFC31-D608-4F32-B627-0CD1E482309D}" type="presParOf" srcId="{6B2E089C-4CE4-4D64-A0AE-24F6FCA5A3CE}" destId="{1593691F-3B97-453F-AC96-9354AF0CFDAB}" srcOrd="0" destOrd="0" presId="urn:microsoft.com/office/officeart/2008/layout/HorizontalMultiLevelHierarchy"/>
    <dgm:cxn modelId="{639A7C93-0445-4352-B247-E802E17A8F58}" type="presParOf" srcId="{6B2E089C-4CE4-4D64-A0AE-24F6FCA5A3CE}" destId="{ED33F1F6-4199-462F-8DFD-E90E0C268923}" srcOrd="1" destOrd="0" presId="urn:microsoft.com/office/officeart/2008/layout/HorizontalMultiLevelHierarchy"/>
    <dgm:cxn modelId="{9987E6A4-CD27-41F3-8103-F497BEC0EE9F}" type="presParOf" srcId="{ED33F1F6-4199-462F-8DFD-E90E0C268923}" destId="{C8FCF3C2-D611-4EEB-BCC2-434FFAAE5AF6}" srcOrd="0" destOrd="0" presId="urn:microsoft.com/office/officeart/2008/layout/HorizontalMultiLevelHierarchy"/>
    <dgm:cxn modelId="{23FB6042-0DDD-4C10-891B-148067F7A48F}" type="presParOf" srcId="{C8FCF3C2-D611-4EEB-BCC2-434FFAAE5AF6}" destId="{121724FD-337A-41F4-8DEE-E12A32D17BBB}" srcOrd="0" destOrd="0" presId="urn:microsoft.com/office/officeart/2008/layout/HorizontalMultiLevelHierarchy"/>
    <dgm:cxn modelId="{A4F5BEB7-57FF-493A-9C4E-16A511E89C23}" type="presParOf" srcId="{ED33F1F6-4199-462F-8DFD-E90E0C268923}" destId="{EDE93717-85C8-4EDE-86BF-7A21FDD8B242}" srcOrd="1" destOrd="0" presId="urn:microsoft.com/office/officeart/2008/layout/HorizontalMultiLevelHierarchy"/>
    <dgm:cxn modelId="{B96288D7-78BF-49D9-AD32-2E8CFC63DF07}" type="presParOf" srcId="{EDE93717-85C8-4EDE-86BF-7A21FDD8B242}" destId="{02CA89C3-2F22-448B-8CD0-A8CE17AECAD0}" srcOrd="0" destOrd="0" presId="urn:microsoft.com/office/officeart/2008/layout/HorizontalMultiLevelHierarchy"/>
    <dgm:cxn modelId="{26939E59-671B-45F8-87B3-2EBC5783F8FB}" type="presParOf" srcId="{EDE93717-85C8-4EDE-86BF-7A21FDD8B242}" destId="{F034F88B-0F76-4E3D-84C9-BA30F20B5E9A}" srcOrd="1" destOrd="0" presId="urn:microsoft.com/office/officeart/2008/layout/HorizontalMultiLevelHierarchy"/>
    <dgm:cxn modelId="{BC4B3B1F-1722-457B-942F-6EB57ED4E55C}" type="presParOf" srcId="{ED33F1F6-4199-462F-8DFD-E90E0C268923}" destId="{5AFFA1DD-F891-4A66-B518-3F0440ECB6CE}" srcOrd="2" destOrd="0" presId="urn:microsoft.com/office/officeart/2008/layout/HorizontalMultiLevelHierarchy"/>
    <dgm:cxn modelId="{FCF102F7-187B-4381-AD27-4C1F3A1F0DF8}" type="presParOf" srcId="{5AFFA1DD-F891-4A66-B518-3F0440ECB6CE}" destId="{7AD4C9BE-AFD7-47F4-8727-96E44AC964CD}" srcOrd="0" destOrd="0" presId="urn:microsoft.com/office/officeart/2008/layout/HorizontalMultiLevelHierarchy"/>
    <dgm:cxn modelId="{885DAF72-9367-42EA-B118-73ADFB95910F}" type="presParOf" srcId="{ED33F1F6-4199-462F-8DFD-E90E0C268923}" destId="{FB4CD385-3E1E-4C08-BC1E-8A61CB8269E3}" srcOrd="3" destOrd="0" presId="urn:microsoft.com/office/officeart/2008/layout/HorizontalMultiLevelHierarchy"/>
    <dgm:cxn modelId="{A00DE439-E6FD-4CE9-9206-9A845F36E893}" type="presParOf" srcId="{FB4CD385-3E1E-4C08-BC1E-8A61CB8269E3}" destId="{30C9A2F0-6A6B-4FD2-98C0-6D8FF29FF885}" srcOrd="0" destOrd="0" presId="urn:microsoft.com/office/officeart/2008/layout/HorizontalMultiLevelHierarchy"/>
    <dgm:cxn modelId="{3E07F94A-7237-4F71-AC96-E6FEB1B9A141}" type="presParOf" srcId="{FB4CD385-3E1E-4C08-BC1E-8A61CB8269E3}" destId="{F25B50B6-5DC7-42E2-AD80-D0026AA171E8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AFFA1DD-F891-4A66-B518-3F0440ECB6CE}">
      <dsp:nvSpPr>
        <dsp:cNvPr id="0" name=""/>
        <dsp:cNvSpPr/>
      </dsp:nvSpPr>
      <dsp:spPr>
        <a:xfrm>
          <a:off x="1657948" y="1753567"/>
          <a:ext cx="1113393" cy="10009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556696" y="0"/>
              </a:lnTo>
              <a:lnTo>
                <a:pt x="556696" y="1000999"/>
              </a:lnTo>
              <a:lnTo>
                <a:pt x="1113393" y="1000999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500" kern="1200"/>
        </a:p>
      </dsp:txBody>
      <dsp:txXfrm>
        <a:off x="2177215" y="2216637"/>
        <a:ext cx="74860" cy="74860"/>
      </dsp:txXfrm>
    </dsp:sp>
    <dsp:sp modelId="{C8FCF3C2-D611-4EEB-BCC2-434FFAAE5AF6}">
      <dsp:nvSpPr>
        <dsp:cNvPr id="0" name=""/>
        <dsp:cNvSpPr/>
      </dsp:nvSpPr>
      <dsp:spPr>
        <a:xfrm>
          <a:off x="1657948" y="737294"/>
          <a:ext cx="1105754" cy="1016273"/>
        </a:xfrm>
        <a:custGeom>
          <a:avLst/>
          <a:gdLst/>
          <a:ahLst/>
          <a:cxnLst/>
          <a:rect l="0" t="0" r="0" b="0"/>
          <a:pathLst>
            <a:path>
              <a:moveTo>
                <a:pt x="0" y="1016273"/>
              </a:moveTo>
              <a:lnTo>
                <a:pt x="552877" y="1016273"/>
              </a:lnTo>
              <a:lnTo>
                <a:pt x="552877" y="0"/>
              </a:lnTo>
              <a:lnTo>
                <a:pt x="1105754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500" kern="1200"/>
        </a:p>
      </dsp:txBody>
      <dsp:txXfrm>
        <a:off x="2173280" y="1207885"/>
        <a:ext cx="75091" cy="75091"/>
      </dsp:txXfrm>
    </dsp:sp>
    <dsp:sp modelId="{1593691F-3B97-453F-AC96-9354AF0CFDAB}">
      <dsp:nvSpPr>
        <dsp:cNvPr id="0" name=""/>
        <dsp:cNvSpPr/>
      </dsp:nvSpPr>
      <dsp:spPr>
        <a:xfrm>
          <a:off x="271405" y="1416049"/>
          <a:ext cx="2098049" cy="6750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400" kern="1200">
              <a:latin typeface="+mn-ea"/>
              <a:ea typeface="+mn-ea"/>
            </a:rPr>
            <a:t>评定成绩</a:t>
          </a:r>
          <a:endParaRPr lang="en-US" altLang="zh-CN" sz="1400" kern="1200">
            <a:latin typeface="+mn-ea"/>
            <a:ea typeface="+mn-ea"/>
          </a:endParaRPr>
        </a:p>
      </dsp:txBody>
      <dsp:txXfrm>
        <a:off x="271405" y="1416049"/>
        <a:ext cx="2098049" cy="675036"/>
      </dsp:txXfrm>
    </dsp:sp>
    <dsp:sp modelId="{02CA89C3-2F22-448B-8CD0-A8CE17AECAD0}">
      <dsp:nvSpPr>
        <dsp:cNvPr id="0" name=""/>
        <dsp:cNvSpPr/>
      </dsp:nvSpPr>
      <dsp:spPr>
        <a:xfrm>
          <a:off x="2763703" y="399776"/>
          <a:ext cx="2214120" cy="6750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400" kern="1200">
              <a:latin typeface="+mn-ea"/>
              <a:ea typeface="+mn-ea"/>
            </a:rPr>
            <a:t>笔试成绩（</a:t>
          </a:r>
          <a:r>
            <a:rPr lang="en-US" altLang="zh-CN" sz="1400" kern="1200">
              <a:latin typeface="+mn-ea"/>
              <a:ea typeface="+mn-ea"/>
            </a:rPr>
            <a:t>100</a:t>
          </a:r>
          <a:r>
            <a:rPr lang="zh-CN" altLang="en-US" sz="1400" kern="1200">
              <a:latin typeface="+mn-ea"/>
              <a:ea typeface="+mn-ea"/>
            </a:rPr>
            <a:t>分*</a:t>
          </a:r>
          <a:r>
            <a:rPr lang="en-US" altLang="zh-CN" sz="1400" kern="1200">
              <a:latin typeface="+mn-ea"/>
              <a:ea typeface="+mn-ea"/>
            </a:rPr>
            <a:t>70%</a:t>
          </a:r>
          <a:r>
            <a:rPr lang="zh-CN" altLang="en-US" sz="1400" kern="1200">
              <a:latin typeface="+mn-ea"/>
              <a:ea typeface="+mn-ea"/>
            </a:rPr>
            <a:t>）</a:t>
          </a:r>
        </a:p>
      </dsp:txBody>
      <dsp:txXfrm>
        <a:off x="2763703" y="399776"/>
        <a:ext cx="2214120" cy="675036"/>
      </dsp:txXfrm>
    </dsp:sp>
    <dsp:sp modelId="{30C9A2F0-6A6B-4FD2-98C0-6D8FF29FF885}">
      <dsp:nvSpPr>
        <dsp:cNvPr id="0" name=""/>
        <dsp:cNvSpPr/>
      </dsp:nvSpPr>
      <dsp:spPr>
        <a:xfrm>
          <a:off x="2771342" y="2417049"/>
          <a:ext cx="2214120" cy="6750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400" kern="1200">
              <a:latin typeface="+mn-ea"/>
              <a:ea typeface="+mn-ea"/>
            </a:rPr>
            <a:t>获奖加分（上限</a:t>
          </a:r>
          <a:r>
            <a:rPr lang="en-US" altLang="zh-CN" sz="1400" kern="1200">
              <a:latin typeface="+mn-ea"/>
              <a:ea typeface="+mn-ea"/>
            </a:rPr>
            <a:t>30</a:t>
          </a:r>
          <a:r>
            <a:rPr lang="zh-CN" altLang="en-US" sz="1400" kern="1200">
              <a:latin typeface="+mn-ea"/>
              <a:ea typeface="+mn-ea"/>
            </a:rPr>
            <a:t>分）</a:t>
          </a:r>
        </a:p>
      </dsp:txBody>
      <dsp:txXfrm>
        <a:off x="2771342" y="2417049"/>
        <a:ext cx="2214120" cy="67503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鸣谦 孙</dc:creator>
  <cp:keywords/>
  <dc:description/>
  <cp:lastModifiedBy>鸣谦 孙</cp:lastModifiedBy>
  <cp:revision>2</cp:revision>
  <dcterms:created xsi:type="dcterms:W3CDTF">2019-10-30T09:26:00Z</dcterms:created>
  <dcterms:modified xsi:type="dcterms:W3CDTF">2019-10-30T09:26:00Z</dcterms:modified>
</cp:coreProperties>
</file>