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624" w:rsidRPr="000B18D4" w:rsidRDefault="00CF1624" w:rsidP="000B18D4">
      <w:pPr>
        <w:shd w:val="clear" w:color="auto" w:fill="FFFFFF"/>
        <w:adjustRightInd/>
        <w:snapToGrid/>
        <w:spacing w:after="0" w:line="375" w:lineRule="atLeast"/>
        <w:jc w:val="center"/>
        <w:outlineLvl w:val="2"/>
        <w:rPr>
          <w:rFonts w:ascii="Simsun" w:eastAsia="宋体" w:hAnsi="Simsun" w:cs="宋体"/>
          <w:b/>
          <w:bCs/>
          <w:color w:val="000000"/>
          <w:sz w:val="24"/>
          <w:szCs w:val="24"/>
        </w:rPr>
      </w:pPr>
      <w:r w:rsidRPr="000B18D4">
        <w:rPr>
          <w:rFonts w:ascii="Simsun" w:eastAsia="宋体" w:hAnsi="Simsun" w:cs="宋体" w:hint="eastAsia"/>
          <w:b/>
          <w:bCs/>
          <w:color w:val="000000"/>
          <w:sz w:val="24"/>
          <w:szCs w:val="24"/>
        </w:rPr>
        <w:t>中国建材集团招聘启事</w:t>
      </w:r>
    </w:p>
    <w:p w:rsidR="00B00A39" w:rsidRDefault="00B00A39" w:rsidP="00B00A39">
      <w:pPr>
        <w:pStyle w:val="a5"/>
        <w:spacing w:before="0" w:beforeAutospacing="0" w:after="0" w:afterAutospacing="0" w:line="375" w:lineRule="atLeast"/>
        <w:rPr>
          <w:rFonts w:ascii="Arial" w:hAnsi="Arial" w:cs="Arial"/>
          <w:color w:val="3A3A3A"/>
          <w:sz w:val="21"/>
          <w:szCs w:val="21"/>
        </w:rPr>
      </w:pPr>
      <w:r>
        <w:rPr>
          <w:rStyle w:val="a6"/>
          <w:rFonts w:ascii="Arial" w:hAnsi="Arial" w:cs="Arial" w:hint="eastAsia"/>
          <w:color w:val="3A3A3A"/>
          <w:sz w:val="21"/>
          <w:szCs w:val="21"/>
        </w:rPr>
        <w:t xml:space="preserve">        </w:t>
      </w:r>
      <w:r>
        <w:rPr>
          <w:rStyle w:val="a6"/>
          <w:rFonts w:ascii="Arial" w:hAnsi="Arial" w:cs="Arial"/>
          <w:color w:val="3A3A3A"/>
          <w:sz w:val="21"/>
          <w:szCs w:val="21"/>
        </w:rPr>
        <w:t>中国建材集团有限公司</w:t>
      </w:r>
      <w:r>
        <w:rPr>
          <w:rFonts w:ascii="Arial" w:hAnsi="Arial" w:cs="Arial"/>
          <w:color w:val="3A3A3A"/>
          <w:sz w:val="21"/>
          <w:szCs w:val="21"/>
        </w:rPr>
        <w:t>（简称中国建材集团）是经国务院批准，由中国建筑材料集团有限公司与中国中材集团有限公司重组而成，是国务院国有资产监督管理委员会直接管理的中央企业。</w:t>
      </w:r>
    </w:p>
    <w:p w:rsidR="00B00A39" w:rsidRDefault="00B00A39" w:rsidP="00B00A39">
      <w:pPr>
        <w:spacing w:line="375" w:lineRule="atLeast"/>
        <w:rPr>
          <w:rFonts w:ascii="Arial" w:hAnsi="Arial" w:cs="Arial"/>
          <w:color w:val="3A3A3A"/>
          <w:sz w:val="21"/>
          <w:szCs w:val="21"/>
        </w:rPr>
      </w:pPr>
      <w:r>
        <w:rPr>
          <w:rFonts w:ascii="Arial" w:hAnsi="Arial" w:cs="Arial"/>
          <w:color w:val="3A3A3A"/>
          <w:sz w:val="21"/>
          <w:szCs w:val="21"/>
        </w:rPr>
        <w:t xml:space="preserve">       </w:t>
      </w:r>
      <w:r>
        <w:rPr>
          <w:rFonts w:ascii="Arial" w:hAnsi="Arial" w:cs="Arial"/>
          <w:color w:val="3A3A3A"/>
          <w:sz w:val="21"/>
          <w:szCs w:val="21"/>
        </w:rPr>
        <w:t>中国建材集团集科研、制造、流通为一体，是中国最大、世界领先的综合性建材产业集团，连续六年荣登《财富》世界五百强企业榜单。资产总额</w:t>
      </w:r>
      <w:r>
        <w:rPr>
          <w:rFonts w:ascii="Arial" w:hAnsi="Arial" w:cs="Arial"/>
          <w:color w:val="3A3A3A"/>
          <w:sz w:val="21"/>
          <w:szCs w:val="21"/>
        </w:rPr>
        <w:t>5500</w:t>
      </w:r>
      <w:r>
        <w:rPr>
          <w:rFonts w:ascii="Arial" w:hAnsi="Arial" w:cs="Arial"/>
          <w:color w:val="3A3A3A"/>
          <w:sz w:val="21"/>
          <w:szCs w:val="21"/>
        </w:rPr>
        <w:t>亿元，员工总数</w:t>
      </w:r>
      <w:r>
        <w:rPr>
          <w:rFonts w:ascii="Arial" w:hAnsi="Arial" w:cs="Arial"/>
          <w:color w:val="3A3A3A"/>
          <w:sz w:val="21"/>
          <w:szCs w:val="21"/>
        </w:rPr>
        <w:t>25</w:t>
      </w:r>
      <w:r>
        <w:rPr>
          <w:rFonts w:ascii="Arial" w:hAnsi="Arial" w:cs="Arial"/>
          <w:color w:val="3A3A3A"/>
          <w:sz w:val="21"/>
          <w:szCs w:val="21"/>
        </w:rPr>
        <w:t>万人，年营业收入近</w:t>
      </w:r>
      <w:r>
        <w:rPr>
          <w:rFonts w:ascii="Arial" w:hAnsi="Arial" w:cs="Arial"/>
          <w:color w:val="3A3A3A"/>
          <w:sz w:val="21"/>
          <w:szCs w:val="21"/>
        </w:rPr>
        <w:t>3000</w:t>
      </w:r>
      <w:r>
        <w:rPr>
          <w:rFonts w:ascii="Arial" w:hAnsi="Arial" w:cs="Arial"/>
          <w:color w:val="3A3A3A"/>
          <w:sz w:val="21"/>
          <w:szCs w:val="21"/>
        </w:rPr>
        <w:t>亿元。拥有</w:t>
      </w:r>
      <w:r>
        <w:rPr>
          <w:rFonts w:ascii="Arial" w:hAnsi="Arial" w:cs="Arial"/>
          <w:color w:val="3A3A3A"/>
          <w:sz w:val="21"/>
          <w:szCs w:val="21"/>
        </w:rPr>
        <w:t>15</w:t>
      </w:r>
      <w:r>
        <w:rPr>
          <w:rFonts w:ascii="Arial" w:hAnsi="Arial" w:cs="Arial"/>
          <w:color w:val="3A3A3A"/>
          <w:sz w:val="21"/>
          <w:szCs w:val="21"/>
        </w:rPr>
        <w:t>家上市公司，其中海外上市公司</w:t>
      </w:r>
      <w:r>
        <w:rPr>
          <w:rFonts w:ascii="Arial" w:hAnsi="Arial" w:cs="Arial"/>
          <w:color w:val="3A3A3A"/>
          <w:sz w:val="21"/>
          <w:szCs w:val="21"/>
        </w:rPr>
        <w:t>2</w:t>
      </w:r>
      <w:r>
        <w:rPr>
          <w:rFonts w:ascii="Arial" w:hAnsi="Arial" w:cs="Arial"/>
          <w:color w:val="3A3A3A"/>
          <w:sz w:val="21"/>
          <w:szCs w:val="21"/>
        </w:rPr>
        <w:t>家。水泥熟料产能</w:t>
      </w:r>
      <w:r>
        <w:rPr>
          <w:rFonts w:ascii="Arial" w:hAnsi="Arial" w:cs="Arial"/>
          <w:color w:val="3A3A3A"/>
          <w:sz w:val="21"/>
          <w:szCs w:val="21"/>
        </w:rPr>
        <w:t>5.3</w:t>
      </w:r>
      <w:r>
        <w:rPr>
          <w:rFonts w:ascii="Arial" w:hAnsi="Arial" w:cs="Arial"/>
          <w:color w:val="3A3A3A"/>
          <w:sz w:val="21"/>
          <w:szCs w:val="21"/>
        </w:rPr>
        <w:t>亿吨、商品混凝土产能</w:t>
      </w:r>
      <w:r>
        <w:rPr>
          <w:rFonts w:ascii="Arial" w:hAnsi="Arial" w:cs="Arial"/>
          <w:color w:val="3A3A3A"/>
          <w:sz w:val="21"/>
          <w:szCs w:val="21"/>
        </w:rPr>
        <w:t>4.3</w:t>
      </w:r>
      <w:r>
        <w:rPr>
          <w:rFonts w:ascii="Arial" w:hAnsi="Arial" w:cs="Arial"/>
          <w:color w:val="3A3A3A"/>
          <w:sz w:val="21"/>
          <w:szCs w:val="21"/>
        </w:rPr>
        <w:t>亿立方米、石膏板产能</w:t>
      </w:r>
      <w:r>
        <w:rPr>
          <w:rFonts w:ascii="Arial" w:hAnsi="Arial" w:cs="Arial"/>
          <w:color w:val="3A3A3A"/>
          <w:sz w:val="21"/>
          <w:szCs w:val="21"/>
        </w:rPr>
        <w:t>20</w:t>
      </w:r>
      <w:r>
        <w:rPr>
          <w:rFonts w:ascii="Arial" w:hAnsi="Arial" w:cs="Arial"/>
          <w:color w:val="3A3A3A"/>
          <w:sz w:val="21"/>
          <w:szCs w:val="21"/>
        </w:rPr>
        <w:t>亿平方米、玻璃纤维产能</w:t>
      </w:r>
      <w:r>
        <w:rPr>
          <w:rFonts w:ascii="Arial" w:hAnsi="Arial" w:cs="Arial"/>
          <w:color w:val="3A3A3A"/>
          <w:sz w:val="21"/>
          <w:szCs w:val="21"/>
        </w:rPr>
        <w:t>178</w:t>
      </w:r>
      <w:r>
        <w:rPr>
          <w:rFonts w:ascii="Arial" w:hAnsi="Arial" w:cs="Arial"/>
          <w:color w:val="3A3A3A"/>
          <w:sz w:val="21"/>
          <w:szCs w:val="21"/>
        </w:rPr>
        <w:t>万吨、风电叶片产能</w:t>
      </w:r>
      <w:r>
        <w:rPr>
          <w:rFonts w:ascii="Arial" w:hAnsi="Arial" w:cs="Arial"/>
          <w:color w:val="3A3A3A"/>
          <w:sz w:val="21"/>
          <w:szCs w:val="21"/>
        </w:rPr>
        <w:t>16GW</w:t>
      </w:r>
      <w:r>
        <w:rPr>
          <w:rFonts w:ascii="Arial" w:hAnsi="Arial" w:cs="Arial"/>
          <w:color w:val="3A3A3A"/>
          <w:sz w:val="21"/>
          <w:szCs w:val="21"/>
        </w:rPr>
        <w:t>，均位居世界第一；在国际水泥工程市场和余热发电国际市场领域处于世界第一。拥有</w:t>
      </w:r>
      <w:r>
        <w:rPr>
          <w:rFonts w:ascii="Arial" w:hAnsi="Arial" w:cs="Arial"/>
          <w:color w:val="3A3A3A"/>
          <w:sz w:val="21"/>
          <w:szCs w:val="21"/>
        </w:rPr>
        <w:t>26</w:t>
      </w:r>
      <w:r>
        <w:rPr>
          <w:rFonts w:ascii="Arial" w:hAnsi="Arial" w:cs="Arial"/>
          <w:color w:val="3A3A3A"/>
          <w:sz w:val="21"/>
          <w:szCs w:val="21"/>
        </w:rPr>
        <w:t>家国家级科研设计院所，</w:t>
      </w:r>
      <w:r>
        <w:rPr>
          <w:rFonts w:ascii="Arial" w:hAnsi="Arial" w:cs="Arial"/>
          <w:color w:val="3A3A3A"/>
          <w:sz w:val="21"/>
          <w:szCs w:val="21"/>
        </w:rPr>
        <w:t>3.8</w:t>
      </w:r>
      <w:r>
        <w:rPr>
          <w:rFonts w:ascii="Arial" w:hAnsi="Arial" w:cs="Arial"/>
          <w:color w:val="3A3A3A"/>
          <w:sz w:val="21"/>
          <w:szCs w:val="21"/>
        </w:rPr>
        <w:t>万名科技研发人员，</w:t>
      </w:r>
      <w:r>
        <w:rPr>
          <w:rFonts w:ascii="Arial" w:hAnsi="Arial" w:cs="Arial"/>
          <w:color w:val="3A3A3A"/>
          <w:sz w:val="21"/>
          <w:szCs w:val="21"/>
        </w:rPr>
        <w:t>8000</w:t>
      </w:r>
      <w:r>
        <w:rPr>
          <w:rFonts w:ascii="Arial" w:hAnsi="Arial" w:cs="Arial"/>
          <w:color w:val="3A3A3A"/>
          <w:sz w:val="21"/>
          <w:szCs w:val="21"/>
        </w:rPr>
        <w:t>多项专利，</w:t>
      </w:r>
      <w:r>
        <w:rPr>
          <w:rFonts w:ascii="Arial" w:hAnsi="Arial" w:cs="Arial"/>
          <w:color w:val="3A3A3A"/>
          <w:sz w:val="21"/>
          <w:szCs w:val="21"/>
        </w:rPr>
        <w:t>3</w:t>
      </w:r>
      <w:r>
        <w:rPr>
          <w:rFonts w:ascii="Arial" w:hAnsi="Arial" w:cs="Arial"/>
          <w:color w:val="3A3A3A"/>
          <w:sz w:val="21"/>
          <w:szCs w:val="21"/>
        </w:rPr>
        <w:t>个国家级重点实验室，</w:t>
      </w:r>
      <w:r>
        <w:rPr>
          <w:rFonts w:ascii="Arial" w:hAnsi="Arial" w:cs="Arial"/>
          <w:color w:val="3A3A3A"/>
          <w:sz w:val="21"/>
          <w:szCs w:val="21"/>
        </w:rPr>
        <w:t>8</w:t>
      </w:r>
      <w:r>
        <w:rPr>
          <w:rFonts w:ascii="Arial" w:hAnsi="Arial" w:cs="Arial"/>
          <w:color w:val="3A3A3A"/>
          <w:sz w:val="21"/>
          <w:szCs w:val="21"/>
        </w:rPr>
        <w:t>个国家级工程研究中心，</w:t>
      </w:r>
      <w:r>
        <w:rPr>
          <w:rFonts w:ascii="Arial" w:hAnsi="Arial" w:cs="Arial"/>
          <w:color w:val="3A3A3A"/>
          <w:sz w:val="21"/>
          <w:szCs w:val="21"/>
        </w:rPr>
        <w:t>33</w:t>
      </w:r>
      <w:r>
        <w:rPr>
          <w:rFonts w:ascii="Arial" w:hAnsi="Arial" w:cs="Arial"/>
          <w:color w:val="3A3A3A"/>
          <w:sz w:val="21"/>
          <w:szCs w:val="21"/>
        </w:rPr>
        <w:t>个国家、行业质检中心。</w:t>
      </w:r>
    </w:p>
    <w:p w:rsidR="00B00A39" w:rsidRDefault="00B00A39" w:rsidP="00B00A39">
      <w:pPr>
        <w:spacing w:line="375" w:lineRule="atLeast"/>
        <w:rPr>
          <w:rFonts w:ascii="Arial" w:hAnsi="Arial" w:cs="Arial"/>
          <w:color w:val="3A3A3A"/>
          <w:sz w:val="21"/>
          <w:szCs w:val="21"/>
        </w:rPr>
      </w:pPr>
      <w:r>
        <w:rPr>
          <w:rFonts w:ascii="Arial" w:hAnsi="Arial" w:cs="Arial"/>
          <w:color w:val="3A3A3A"/>
          <w:sz w:val="21"/>
          <w:szCs w:val="21"/>
        </w:rPr>
        <w:t>中国建材集团的战略愿景是致力于成为世界一流的综合性建材产业集团，战略定位是行业整合的领军者、产业升级的创新者、国际产能合作的开拓者，重点打造先进制造业平台、国际产能合作平台、三新产业发展平台、国家级材料科研平台、国家级矿山资源平台、金融投资运营平台等六大业务平台。</w:t>
      </w:r>
      <w:r>
        <w:rPr>
          <w:rFonts w:ascii="Arial" w:hAnsi="Arial" w:cs="Arial"/>
          <w:color w:val="3A3A3A"/>
          <w:sz w:val="21"/>
          <w:szCs w:val="21"/>
        </w:rPr>
        <w:br/>
      </w:r>
      <w:r>
        <w:rPr>
          <w:rFonts w:ascii="Arial" w:hAnsi="Arial" w:cs="Arial"/>
          <w:color w:val="000000"/>
          <w:sz w:val="21"/>
          <w:szCs w:val="21"/>
        </w:rPr>
        <w:t>招聘网址：</w:t>
      </w:r>
      <w:hyperlink r:id="rId6" w:tgtFrame="_blank" w:history="1">
        <w:r>
          <w:rPr>
            <w:rStyle w:val="a7"/>
            <w:rFonts w:ascii="Arial" w:hAnsi="Arial" w:cs="Arial"/>
            <w:sz w:val="21"/>
            <w:szCs w:val="21"/>
          </w:rPr>
          <w:t>http://www.cnbm.com.cn/wwwroot/c_000000090005/d_39027.html</w:t>
        </w:r>
      </w:hyperlink>
      <w:r>
        <w:rPr>
          <w:rFonts w:ascii="Arial" w:hAnsi="Arial" w:cs="Arial"/>
          <w:color w:val="000000"/>
          <w:sz w:val="21"/>
          <w:szCs w:val="21"/>
        </w:rPr>
        <w:t xml:space="preserve"> </w:t>
      </w:r>
    </w:p>
    <w:p w:rsidR="00B00A39" w:rsidRPr="00B00A39" w:rsidRDefault="00B00A39" w:rsidP="000B18D4">
      <w:pPr>
        <w:shd w:val="clear" w:color="auto" w:fill="FFFFFF"/>
        <w:adjustRightInd/>
        <w:snapToGrid/>
        <w:spacing w:after="0" w:line="375" w:lineRule="atLeast"/>
        <w:rPr>
          <w:rFonts w:ascii="Arial" w:eastAsia="宋体" w:hAnsi="Arial" w:cs="Arial" w:hint="eastAsia"/>
          <w:b/>
          <w:bCs/>
          <w:color w:val="3A3A3A"/>
          <w:sz w:val="21"/>
        </w:rPr>
      </w:pPr>
    </w:p>
    <w:p w:rsidR="00CF1624" w:rsidRDefault="00CF1624" w:rsidP="000B18D4">
      <w:pPr>
        <w:shd w:val="clear" w:color="auto" w:fill="FFFFFF"/>
        <w:adjustRightInd/>
        <w:snapToGrid/>
        <w:spacing w:after="0" w:line="375" w:lineRule="atLeast"/>
        <w:rPr>
          <w:rFonts w:ascii="Arial" w:eastAsia="宋体" w:hAnsi="Arial" w:cs="Arial"/>
          <w:b/>
          <w:bCs/>
          <w:color w:val="3A3A3A"/>
          <w:sz w:val="21"/>
        </w:rPr>
      </w:pPr>
      <w:r>
        <w:rPr>
          <w:rFonts w:ascii="Arial" w:eastAsia="宋体" w:hAnsi="Arial" w:cs="Arial" w:hint="eastAsia"/>
          <w:b/>
          <w:bCs/>
          <w:color w:val="3A3A3A"/>
          <w:sz w:val="21"/>
        </w:rPr>
        <w:t>招聘单位：中国建材集团人力资源部</w:t>
      </w:r>
    </w:p>
    <w:p w:rsidR="00CF1624" w:rsidRPr="000B18D4" w:rsidRDefault="00CF1624" w:rsidP="000B18D4">
      <w:pPr>
        <w:shd w:val="clear" w:color="auto" w:fill="FFFFFF"/>
        <w:adjustRightInd/>
        <w:snapToGrid/>
        <w:spacing w:after="0" w:line="375" w:lineRule="atLeast"/>
        <w:rPr>
          <w:rFonts w:ascii="Arial" w:eastAsia="宋体" w:hAnsi="Arial" w:cs="Arial"/>
          <w:color w:val="3A3A3A"/>
          <w:sz w:val="21"/>
          <w:szCs w:val="21"/>
        </w:rPr>
      </w:pPr>
      <w:r>
        <w:rPr>
          <w:rFonts w:ascii="Arial" w:eastAsia="宋体" w:hAnsi="Arial" w:cs="Arial" w:hint="eastAsia"/>
          <w:b/>
          <w:bCs/>
          <w:color w:val="3A3A3A"/>
          <w:sz w:val="21"/>
        </w:rPr>
        <w:t>招聘职位：人力资源主管</w:t>
      </w:r>
    </w:p>
    <w:p w:rsidR="00CF1624" w:rsidRPr="000B18D4" w:rsidRDefault="00CF1624" w:rsidP="000B18D4">
      <w:pPr>
        <w:shd w:val="clear" w:color="auto" w:fill="FFFFFF"/>
        <w:adjustRightInd/>
        <w:snapToGrid/>
        <w:spacing w:after="0" w:line="375" w:lineRule="atLeast"/>
        <w:rPr>
          <w:rFonts w:ascii="Arial" w:eastAsia="宋体" w:hAnsi="Arial" w:cs="Arial"/>
          <w:color w:val="3A3A3A"/>
          <w:sz w:val="21"/>
          <w:szCs w:val="21"/>
        </w:rPr>
      </w:pPr>
      <w:r w:rsidRPr="000B18D4">
        <w:rPr>
          <w:rFonts w:ascii="Arial" w:eastAsia="宋体" w:hAnsi="Arial" w:cs="Arial" w:hint="eastAsia"/>
          <w:b/>
          <w:bCs/>
          <w:color w:val="3A3A3A"/>
          <w:sz w:val="21"/>
        </w:rPr>
        <w:t>招聘人数：</w:t>
      </w:r>
      <w:r w:rsidRPr="000B18D4">
        <w:rPr>
          <w:rFonts w:ascii="Arial" w:eastAsia="宋体" w:hAnsi="Arial" w:cs="Arial"/>
          <w:b/>
          <w:bCs/>
          <w:color w:val="3A3A3A"/>
          <w:sz w:val="21"/>
        </w:rPr>
        <w:t>1</w:t>
      </w:r>
      <w:r w:rsidRPr="000B18D4">
        <w:rPr>
          <w:rFonts w:ascii="Arial" w:eastAsia="宋体" w:hAnsi="Arial" w:cs="Arial" w:hint="eastAsia"/>
          <w:b/>
          <w:bCs/>
          <w:color w:val="3A3A3A"/>
          <w:sz w:val="21"/>
        </w:rPr>
        <w:t>人</w:t>
      </w:r>
    </w:p>
    <w:p w:rsidR="00CF1624" w:rsidRPr="000B18D4" w:rsidRDefault="00CF1624" w:rsidP="000B18D4">
      <w:pPr>
        <w:shd w:val="clear" w:color="auto" w:fill="FFFFFF"/>
        <w:adjustRightInd/>
        <w:snapToGrid/>
        <w:spacing w:after="0" w:line="375" w:lineRule="atLeast"/>
        <w:rPr>
          <w:rFonts w:ascii="Arial" w:eastAsia="宋体" w:hAnsi="Arial" w:cs="Arial"/>
          <w:color w:val="3A3A3A"/>
          <w:sz w:val="21"/>
          <w:szCs w:val="21"/>
        </w:rPr>
      </w:pPr>
      <w:r w:rsidRPr="000B18D4">
        <w:rPr>
          <w:rFonts w:ascii="Arial" w:eastAsia="宋体" w:hAnsi="Arial" w:cs="Arial" w:hint="eastAsia"/>
          <w:b/>
          <w:bCs/>
          <w:color w:val="3A3A3A"/>
          <w:sz w:val="21"/>
        </w:rPr>
        <w:t>岗位职责：</w:t>
      </w:r>
    </w:p>
    <w:p w:rsidR="00CF1624" w:rsidRPr="008926BB" w:rsidRDefault="00CF1624" w:rsidP="000B18D4">
      <w:pPr>
        <w:shd w:val="clear" w:color="auto" w:fill="FFFFFF"/>
        <w:adjustRightInd/>
        <w:snapToGrid/>
        <w:spacing w:after="0" w:line="375" w:lineRule="atLeast"/>
        <w:rPr>
          <w:rFonts w:ascii="Arial" w:eastAsia="宋体" w:hAnsi="Arial" w:cs="Arial"/>
          <w:sz w:val="21"/>
          <w:szCs w:val="21"/>
        </w:rPr>
      </w:pPr>
      <w:r w:rsidRPr="008926BB">
        <w:rPr>
          <w:rFonts w:ascii="Arial" w:eastAsia="宋体" w:hAnsi="Arial" w:cs="Arial"/>
          <w:sz w:val="21"/>
          <w:szCs w:val="21"/>
        </w:rPr>
        <w:t>1.</w:t>
      </w:r>
      <w:r w:rsidRPr="008926BB">
        <w:rPr>
          <w:rFonts w:ascii="Arial" w:eastAsia="宋体" w:hAnsi="Arial" w:cs="Arial" w:hint="eastAsia"/>
          <w:sz w:val="21"/>
          <w:szCs w:val="21"/>
        </w:rPr>
        <w:t>协助</w:t>
      </w:r>
      <w:r>
        <w:rPr>
          <w:rFonts w:ascii="Arial" w:eastAsia="宋体" w:hAnsi="Arial" w:cs="Arial" w:hint="eastAsia"/>
          <w:sz w:val="21"/>
          <w:szCs w:val="21"/>
        </w:rPr>
        <w:t>进行</w:t>
      </w:r>
      <w:r w:rsidRPr="008926BB">
        <w:rPr>
          <w:rFonts w:ascii="Arial" w:eastAsia="宋体" w:hAnsi="Arial" w:cs="Arial" w:hint="eastAsia"/>
          <w:sz w:val="21"/>
          <w:szCs w:val="21"/>
        </w:rPr>
        <w:t>员工管理相关工作；</w:t>
      </w:r>
    </w:p>
    <w:p w:rsidR="00CF1624" w:rsidRDefault="00CF1624" w:rsidP="000B18D4">
      <w:pPr>
        <w:shd w:val="clear" w:color="auto" w:fill="FFFFFF"/>
        <w:adjustRightInd/>
        <w:snapToGrid/>
        <w:spacing w:after="0" w:line="375" w:lineRule="atLeast"/>
        <w:rPr>
          <w:rFonts w:ascii="Arial" w:eastAsia="宋体" w:hAnsi="Arial" w:cs="Arial"/>
          <w:sz w:val="21"/>
          <w:szCs w:val="21"/>
        </w:rPr>
      </w:pPr>
      <w:r w:rsidRPr="008926BB">
        <w:rPr>
          <w:rFonts w:ascii="Arial" w:eastAsia="宋体" w:hAnsi="Arial" w:cs="Arial"/>
          <w:sz w:val="21"/>
          <w:szCs w:val="21"/>
        </w:rPr>
        <w:t>2.</w:t>
      </w:r>
      <w:r w:rsidRPr="008926BB">
        <w:rPr>
          <w:rFonts w:ascii="Arial" w:eastAsia="宋体" w:hAnsi="Arial" w:cs="Arial" w:hint="eastAsia"/>
          <w:sz w:val="21"/>
          <w:szCs w:val="21"/>
        </w:rPr>
        <w:t>协助开展</w:t>
      </w:r>
      <w:r>
        <w:rPr>
          <w:rFonts w:ascii="Arial" w:eastAsia="宋体" w:hAnsi="Arial" w:cs="Arial" w:hint="eastAsia"/>
          <w:sz w:val="21"/>
          <w:szCs w:val="21"/>
        </w:rPr>
        <w:t>人力资源信息化</w:t>
      </w:r>
      <w:r w:rsidRPr="008926BB">
        <w:rPr>
          <w:rFonts w:ascii="Arial" w:eastAsia="宋体" w:hAnsi="Arial" w:cs="Arial" w:hint="eastAsia"/>
          <w:sz w:val="21"/>
          <w:szCs w:val="21"/>
        </w:rPr>
        <w:t>工作；</w:t>
      </w:r>
    </w:p>
    <w:p w:rsidR="00CF1624" w:rsidRPr="008926BB" w:rsidRDefault="00CF1624" w:rsidP="000B18D4">
      <w:pPr>
        <w:shd w:val="clear" w:color="auto" w:fill="FFFFFF"/>
        <w:adjustRightInd/>
        <w:snapToGrid/>
        <w:spacing w:after="0" w:line="375" w:lineRule="atLeast"/>
        <w:rPr>
          <w:rFonts w:ascii="Arial" w:eastAsia="宋体" w:hAnsi="Arial" w:cs="Arial"/>
          <w:sz w:val="21"/>
          <w:szCs w:val="21"/>
        </w:rPr>
      </w:pPr>
      <w:r>
        <w:rPr>
          <w:rFonts w:ascii="Arial" w:eastAsia="宋体" w:hAnsi="Arial" w:cs="Arial"/>
          <w:sz w:val="21"/>
          <w:szCs w:val="21"/>
        </w:rPr>
        <w:t>3.</w:t>
      </w:r>
      <w:r>
        <w:rPr>
          <w:rFonts w:ascii="Arial" w:eastAsia="宋体" w:hAnsi="Arial" w:cs="Arial" w:hint="eastAsia"/>
          <w:sz w:val="21"/>
          <w:szCs w:val="21"/>
        </w:rPr>
        <w:t>协助开展人才队伍建设相关工作。</w:t>
      </w:r>
    </w:p>
    <w:p w:rsidR="00CF1624" w:rsidRPr="008926BB" w:rsidRDefault="00CF1624" w:rsidP="000B18D4">
      <w:pPr>
        <w:shd w:val="clear" w:color="auto" w:fill="FFFFFF"/>
        <w:adjustRightInd/>
        <w:snapToGrid/>
        <w:spacing w:after="0" w:line="375" w:lineRule="atLeast"/>
        <w:rPr>
          <w:rFonts w:ascii="Arial" w:eastAsia="宋体" w:hAnsi="Arial" w:cs="Arial"/>
          <w:sz w:val="21"/>
          <w:szCs w:val="21"/>
        </w:rPr>
      </w:pPr>
      <w:r>
        <w:rPr>
          <w:rFonts w:ascii="Arial" w:eastAsia="宋体" w:hAnsi="Arial" w:cs="Arial"/>
          <w:sz w:val="21"/>
          <w:szCs w:val="21"/>
        </w:rPr>
        <w:t>4</w:t>
      </w:r>
      <w:r w:rsidRPr="008926BB">
        <w:rPr>
          <w:rFonts w:ascii="Arial" w:eastAsia="宋体" w:hAnsi="Arial" w:cs="Arial"/>
          <w:sz w:val="21"/>
          <w:szCs w:val="21"/>
        </w:rPr>
        <w:t>.</w:t>
      </w:r>
      <w:r w:rsidRPr="008926BB">
        <w:rPr>
          <w:rFonts w:ascii="Arial" w:eastAsia="宋体" w:hAnsi="Arial" w:cs="Arial" w:hint="eastAsia"/>
          <w:sz w:val="21"/>
          <w:szCs w:val="21"/>
        </w:rPr>
        <w:t>协助组织落实集团人力资源规划；</w:t>
      </w:r>
    </w:p>
    <w:p w:rsidR="00CF1624" w:rsidRPr="008926BB" w:rsidRDefault="00CF1624" w:rsidP="000B18D4">
      <w:pPr>
        <w:shd w:val="clear" w:color="auto" w:fill="FFFFFF"/>
        <w:adjustRightInd/>
        <w:snapToGrid/>
        <w:spacing w:after="0" w:line="375" w:lineRule="atLeast"/>
        <w:rPr>
          <w:rFonts w:ascii="Arial" w:eastAsia="宋体" w:hAnsi="Arial" w:cs="Arial"/>
          <w:sz w:val="21"/>
          <w:szCs w:val="21"/>
        </w:rPr>
      </w:pPr>
      <w:r>
        <w:rPr>
          <w:rFonts w:ascii="Arial" w:eastAsia="宋体" w:hAnsi="Arial" w:cs="Arial"/>
          <w:sz w:val="21"/>
          <w:szCs w:val="21"/>
        </w:rPr>
        <w:t>5</w:t>
      </w:r>
      <w:r w:rsidRPr="008926BB">
        <w:rPr>
          <w:rFonts w:ascii="Arial" w:eastAsia="宋体" w:hAnsi="Arial" w:cs="Arial"/>
          <w:sz w:val="21"/>
          <w:szCs w:val="21"/>
        </w:rPr>
        <w:t>.</w:t>
      </w:r>
      <w:r w:rsidRPr="008926BB">
        <w:rPr>
          <w:rFonts w:ascii="Arial" w:eastAsia="宋体" w:hAnsi="Arial" w:cs="Arial" w:hint="eastAsia"/>
          <w:sz w:val="21"/>
          <w:szCs w:val="21"/>
        </w:rPr>
        <w:t>按时完成领导交办的其他相关工作。</w:t>
      </w:r>
    </w:p>
    <w:p w:rsidR="00CF1624" w:rsidRPr="000B18D4" w:rsidRDefault="00CF1624" w:rsidP="000B18D4">
      <w:pPr>
        <w:shd w:val="clear" w:color="auto" w:fill="FFFFFF"/>
        <w:adjustRightInd/>
        <w:snapToGrid/>
        <w:spacing w:after="0" w:line="375" w:lineRule="atLeast"/>
        <w:rPr>
          <w:rFonts w:ascii="Arial" w:eastAsia="宋体" w:hAnsi="Arial" w:cs="Arial"/>
          <w:color w:val="3A3A3A"/>
          <w:sz w:val="21"/>
          <w:szCs w:val="21"/>
        </w:rPr>
      </w:pPr>
      <w:r w:rsidRPr="000B18D4">
        <w:rPr>
          <w:rFonts w:ascii="Arial" w:eastAsia="宋体" w:hAnsi="Arial" w:cs="Arial" w:hint="eastAsia"/>
          <w:b/>
          <w:bCs/>
          <w:color w:val="3A3A3A"/>
          <w:sz w:val="21"/>
        </w:rPr>
        <w:t>岗位要求：</w:t>
      </w:r>
    </w:p>
    <w:p w:rsidR="00CF1624" w:rsidRPr="000B18D4" w:rsidRDefault="00CF1624" w:rsidP="000B18D4">
      <w:pPr>
        <w:shd w:val="clear" w:color="auto" w:fill="FFFFFF"/>
        <w:adjustRightInd/>
        <w:snapToGrid/>
        <w:spacing w:after="0" w:line="375" w:lineRule="atLeast"/>
        <w:rPr>
          <w:rFonts w:ascii="Arial" w:eastAsia="宋体" w:hAnsi="Arial" w:cs="Arial"/>
          <w:color w:val="3A3A3A"/>
          <w:sz w:val="21"/>
          <w:szCs w:val="21"/>
        </w:rPr>
      </w:pPr>
      <w:r w:rsidRPr="000B18D4">
        <w:rPr>
          <w:rFonts w:ascii="Arial" w:eastAsia="宋体" w:hAnsi="Arial" w:cs="Arial"/>
          <w:color w:val="3A3A3A"/>
          <w:sz w:val="21"/>
          <w:szCs w:val="21"/>
        </w:rPr>
        <w:t>1.</w:t>
      </w:r>
      <w:r w:rsidRPr="000B18D4">
        <w:rPr>
          <w:rFonts w:ascii="Arial" w:eastAsia="宋体" w:hAnsi="Arial" w:cs="Arial" w:hint="eastAsia"/>
          <w:color w:val="3A3A3A"/>
          <w:sz w:val="21"/>
          <w:szCs w:val="21"/>
        </w:rPr>
        <w:t>人力资源管理、劳动经济等相关专业应届硕士研究生；</w:t>
      </w:r>
    </w:p>
    <w:p w:rsidR="00CF1624" w:rsidRPr="000B18D4" w:rsidRDefault="00CF1624" w:rsidP="000B18D4">
      <w:pPr>
        <w:shd w:val="clear" w:color="auto" w:fill="FFFFFF"/>
        <w:adjustRightInd/>
        <w:snapToGrid/>
        <w:spacing w:after="0" w:line="375" w:lineRule="atLeast"/>
        <w:rPr>
          <w:rFonts w:ascii="Arial" w:eastAsia="宋体" w:hAnsi="Arial" w:cs="Arial"/>
          <w:color w:val="3A3A3A"/>
          <w:sz w:val="21"/>
          <w:szCs w:val="21"/>
        </w:rPr>
      </w:pPr>
      <w:r w:rsidRPr="000B18D4">
        <w:rPr>
          <w:rFonts w:ascii="Arial" w:eastAsia="宋体" w:hAnsi="Arial" w:cs="Arial"/>
          <w:color w:val="3A3A3A"/>
          <w:sz w:val="21"/>
          <w:szCs w:val="21"/>
        </w:rPr>
        <w:t>2.</w:t>
      </w:r>
      <w:r w:rsidRPr="000B18D4">
        <w:rPr>
          <w:rFonts w:ascii="Arial" w:eastAsia="宋体" w:hAnsi="Arial" w:cs="Arial" w:hint="eastAsia"/>
          <w:color w:val="3A3A3A"/>
          <w:sz w:val="21"/>
          <w:szCs w:val="21"/>
        </w:rPr>
        <w:t>中共党员优先；</w:t>
      </w:r>
    </w:p>
    <w:p w:rsidR="00CF1624" w:rsidRPr="000B18D4" w:rsidRDefault="00CF1624" w:rsidP="000B18D4">
      <w:pPr>
        <w:shd w:val="clear" w:color="auto" w:fill="FFFFFF"/>
        <w:adjustRightInd/>
        <w:snapToGrid/>
        <w:spacing w:after="0" w:line="375" w:lineRule="atLeast"/>
        <w:rPr>
          <w:rFonts w:ascii="Arial" w:eastAsia="宋体" w:hAnsi="Arial" w:cs="Arial"/>
          <w:color w:val="3A3A3A"/>
          <w:sz w:val="21"/>
          <w:szCs w:val="21"/>
        </w:rPr>
      </w:pPr>
      <w:r w:rsidRPr="000B18D4">
        <w:rPr>
          <w:rFonts w:ascii="Arial" w:eastAsia="宋体" w:hAnsi="Arial" w:cs="Arial"/>
          <w:color w:val="3A3A3A"/>
          <w:sz w:val="21"/>
          <w:szCs w:val="21"/>
        </w:rPr>
        <w:t>3.</w:t>
      </w:r>
      <w:r w:rsidRPr="000B18D4">
        <w:rPr>
          <w:rFonts w:ascii="Arial" w:eastAsia="宋体" w:hAnsi="Arial" w:cs="Arial" w:hint="eastAsia"/>
          <w:color w:val="3A3A3A"/>
          <w:sz w:val="21"/>
          <w:szCs w:val="21"/>
        </w:rPr>
        <w:t>热爱人力资源工作，身体健康，心理素质好；</w:t>
      </w:r>
    </w:p>
    <w:p w:rsidR="00CF1624" w:rsidRDefault="00CF1624" w:rsidP="000B18D4">
      <w:pPr>
        <w:shd w:val="clear" w:color="auto" w:fill="FFFFFF"/>
        <w:adjustRightInd/>
        <w:snapToGrid/>
        <w:spacing w:after="0" w:line="375" w:lineRule="atLeast"/>
        <w:rPr>
          <w:rFonts w:ascii="Arial" w:eastAsia="宋体" w:hAnsi="Arial" w:cs="Arial"/>
          <w:color w:val="3A3A3A"/>
          <w:sz w:val="21"/>
          <w:szCs w:val="21"/>
        </w:rPr>
      </w:pPr>
      <w:r w:rsidRPr="000B18D4">
        <w:rPr>
          <w:rFonts w:ascii="Arial" w:eastAsia="宋体" w:hAnsi="Arial" w:cs="Arial"/>
          <w:color w:val="3A3A3A"/>
          <w:sz w:val="21"/>
          <w:szCs w:val="21"/>
        </w:rPr>
        <w:t>4.</w:t>
      </w:r>
      <w:r w:rsidRPr="000B18D4">
        <w:rPr>
          <w:rFonts w:ascii="Arial" w:eastAsia="宋体" w:hAnsi="Arial" w:cs="Arial" w:hint="eastAsia"/>
          <w:color w:val="3A3A3A"/>
          <w:sz w:val="21"/>
          <w:szCs w:val="21"/>
        </w:rPr>
        <w:t>善于沟通表达，富有团队意识，文字功底较好</w:t>
      </w:r>
      <w:r>
        <w:rPr>
          <w:rFonts w:ascii="Arial" w:eastAsia="宋体" w:hAnsi="Arial" w:cs="Arial" w:hint="eastAsia"/>
          <w:color w:val="3A3A3A"/>
          <w:sz w:val="21"/>
          <w:szCs w:val="21"/>
        </w:rPr>
        <w:t>；</w:t>
      </w:r>
    </w:p>
    <w:p w:rsidR="00CF1624" w:rsidRPr="000B18D4" w:rsidRDefault="00CF1624" w:rsidP="000B18D4">
      <w:pPr>
        <w:shd w:val="clear" w:color="auto" w:fill="FFFFFF"/>
        <w:adjustRightInd/>
        <w:snapToGrid/>
        <w:spacing w:after="0" w:line="375" w:lineRule="atLeast"/>
        <w:rPr>
          <w:rFonts w:ascii="Arial" w:eastAsia="宋体" w:hAnsi="Arial" w:cs="Arial"/>
          <w:color w:val="3A3A3A"/>
          <w:sz w:val="21"/>
          <w:szCs w:val="21"/>
        </w:rPr>
      </w:pPr>
      <w:r>
        <w:rPr>
          <w:rFonts w:ascii="Arial" w:eastAsia="宋体" w:hAnsi="Arial" w:cs="Arial"/>
          <w:color w:val="3A3A3A"/>
          <w:sz w:val="21"/>
          <w:szCs w:val="21"/>
        </w:rPr>
        <w:t>5.</w:t>
      </w:r>
      <w:r>
        <w:rPr>
          <w:rFonts w:ascii="Arial" w:eastAsia="宋体" w:hAnsi="Arial" w:cs="Arial" w:hint="eastAsia"/>
          <w:color w:val="3A3A3A"/>
          <w:sz w:val="21"/>
          <w:szCs w:val="21"/>
        </w:rPr>
        <w:t>具有较强的责任心和执行力。</w:t>
      </w:r>
    </w:p>
    <w:p w:rsidR="00CF1624" w:rsidRPr="000B18D4" w:rsidRDefault="00CF1624" w:rsidP="000B18D4">
      <w:pPr>
        <w:shd w:val="clear" w:color="auto" w:fill="FFFFFF"/>
        <w:adjustRightInd/>
        <w:snapToGrid/>
        <w:spacing w:after="0" w:line="375" w:lineRule="atLeast"/>
        <w:rPr>
          <w:rFonts w:ascii="Arial" w:eastAsia="宋体" w:hAnsi="Arial" w:cs="Arial"/>
          <w:color w:val="3A3A3A"/>
          <w:sz w:val="21"/>
          <w:szCs w:val="21"/>
        </w:rPr>
      </w:pPr>
      <w:r w:rsidRPr="000B18D4">
        <w:rPr>
          <w:rFonts w:ascii="Arial" w:eastAsia="宋体" w:hAnsi="Arial" w:cs="Arial" w:hint="eastAsia"/>
          <w:b/>
          <w:bCs/>
          <w:color w:val="3A3A3A"/>
          <w:sz w:val="21"/>
        </w:rPr>
        <w:t>应聘材料投递</w:t>
      </w:r>
      <w:r w:rsidR="007B05D5">
        <w:rPr>
          <w:rFonts w:ascii="Arial" w:eastAsia="宋体" w:hAnsi="Arial" w:cs="Arial" w:hint="eastAsia"/>
          <w:b/>
          <w:bCs/>
          <w:color w:val="3A3A3A"/>
          <w:sz w:val="21"/>
        </w:rPr>
        <w:t>：</w:t>
      </w:r>
    </w:p>
    <w:p w:rsidR="00CF1624" w:rsidRPr="000B18D4" w:rsidRDefault="00CF1624" w:rsidP="000B18D4">
      <w:pPr>
        <w:shd w:val="clear" w:color="auto" w:fill="FFFFFF"/>
        <w:adjustRightInd/>
        <w:snapToGrid/>
        <w:spacing w:after="0" w:line="375" w:lineRule="atLeast"/>
        <w:rPr>
          <w:rFonts w:ascii="Arial" w:eastAsia="宋体" w:hAnsi="Arial" w:cs="Arial"/>
          <w:color w:val="3A3A3A"/>
          <w:sz w:val="21"/>
          <w:szCs w:val="21"/>
        </w:rPr>
      </w:pPr>
      <w:r w:rsidRPr="000B18D4">
        <w:rPr>
          <w:rFonts w:ascii="Arial" w:eastAsia="宋体" w:hAnsi="Arial" w:cs="Arial" w:hint="eastAsia"/>
          <w:color w:val="3A3A3A"/>
          <w:sz w:val="21"/>
          <w:szCs w:val="21"/>
        </w:rPr>
        <w:t>有意向者请</w:t>
      </w:r>
      <w:r w:rsidR="00AE0735">
        <w:rPr>
          <w:rFonts w:ascii="Arial" w:eastAsia="宋体" w:hAnsi="Arial" w:cs="Arial" w:hint="eastAsia"/>
          <w:color w:val="3A3A3A"/>
          <w:sz w:val="21"/>
          <w:szCs w:val="21"/>
        </w:rPr>
        <w:t>尽快</w:t>
      </w:r>
      <w:r>
        <w:rPr>
          <w:rFonts w:ascii="Arial" w:eastAsia="宋体" w:hAnsi="Arial" w:cs="Arial" w:hint="eastAsia"/>
          <w:color w:val="3A3A3A"/>
          <w:sz w:val="21"/>
          <w:szCs w:val="21"/>
        </w:rPr>
        <w:t>将本人简历发送至指定邮箱，邮件标题格式为“姓名</w:t>
      </w:r>
      <w:r>
        <w:rPr>
          <w:rFonts w:ascii="Arial" w:eastAsia="宋体" w:hAnsi="Arial" w:cs="Arial"/>
          <w:color w:val="3A3A3A"/>
          <w:sz w:val="21"/>
          <w:szCs w:val="21"/>
        </w:rPr>
        <w:t>-</w:t>
      </w:r>
      <w:r>
        <w:rPr>
          <w:rFonts w:ascii="Arial" w:eastAsia="宋体" w:hAnsi="Arial" w:cs="Arial" w:hint="eastAsia"/>
          <w:color w:val="3A3A3A"/>
          <w:sz w:val="21"/>
          <w:szCs w:val="21"/>
        </w:rPr>
        <w:t>专业</w:t>
      </w:r>
      <w:r>
        <w:rPr>
          <w:rFonts w:ascii="Arial" w:eastAsia="宋体" w:hAnsi="Arial" w:cs="Arial"/>
          <w:color w:val="3A3A3A"/>
          <w:sz w:val="21"/>
          <w:szCs w:val="21"/>
        </w:rPr>
        <w:t>-</w:t>
      </w:r>
      <w:r>
        <w:rPr>
          <w:rFonts w:ascii="Arial" w:eastAsia="宋体" w:hAnsi="Arial" w:cs="Arial" w:hint="eastAsia"/>
          <w:color w:val="3A3A3A"/>
          <w:sz w:val="21"/>
          <w:szCs w:val="21"/>
        </w:rPr>
        <w:t>毕业院校及学历</w:t>
      </w:r>
      <w:r>
        <w:rPr>
          <w:rFonts w:ascii="Arial" w:eastAsia="宋体" w:hAnsi="Arial" w:cs="Arial"/>
          <w:color w:val="3A3A3A"/>
          <w:sz w:val="21"/>
          <w:szCs w:val="21"/>
        </w:rPr>
        <w:t>-</w:t>
      </w:r>
      <w:r>
        <w:rPr>
          <w:rFonts w:ascii="Arial" w:eastAsia="宋体" w:hAnsi="Arial" w:cs="Arial" w:hint="eastAsia"/>
          <w:color w:val="3A3A3A"/>
          <w:sz w:val="21"/>
          <w:szCs w:val="21"/>
        </w:rPr>
        <w:t>性别</w:t>
      </w:r>
      <w:r>
        <w:rPr>
          <w:rFonts w:ascii="Arial" w:eastAsia="宋体" w:hAnsi="Arial" w:cs="Arial"/>
          <w:color w:val="3A3A3A"/>
          <w:sz w:val="21"/>
          <w:szCs w:val="21"/>
        </w:rPr>
        <w:t>-</w:t>
      </w:r>
      <w:r>
        <w:rPr>
          <w:rFonts w:ascii="Arial" w:eastAsia="宋体" w:hAnsi="Arial" w:cs="Arial" w:hint="eastAsia"/>
          <w:color w:val="3A3A3A"/>
          <w:sz w:val="21"/>
          <w:szCs w:val="21"/>
        </w:rPr>
        <w:t>应聘岗位”</w:t>
      </w:r>
      <w:r w:rsidRPr="000B18D4">
        <w:rPr>
          <w:rFonts w:ascii="Arial" w:eastAsia="宋体" w:hAnsi="Arial" w:cs="Arial" w:hint="eastAsia"/>
          <w:color w:val="3A3A3A"/>
          <w:sz w:val="21"/>
          <w:szCs w:val="21"/>
        </w:rPr>
        <w:t>。我们将通知合适的候选人面试。</w:t>
      </w:r>
    </w:p>
    <w:p w:rsidR="00CF1624" w:rsidRPr="000B18D4" w:rsidRDefault="00CF1624" w:rsidP="00C670E0">
      <w:pPr>
        <w:shd w:val="clear" w:color="auto" w:fill="FFFFFF"/>
        <w:adjustRightInd/>
        <w:snapToGrid/>
        <w:spacing w:after="0" w:line="375" w:lineRule="atLeast"/>
        <w:rPr>
          <w:rFonts w:ascii="Arial" w:eastAsia="宋体" w:hAnsi="Arial" w:cs="Arial"/>
          <w:color w:val="3A3A3A"/>
          <w:sz w:val="21"/>
          <w:szCs w:val="21"/>
        </w:rPr>
      </w:pPr>
      <w:r w:rsidRPr="000B18D4">
        <w:rPr>
          <w:rFonts w:ascii="Arial" w:eastAsia="宋体" w:hAnsi="Arial" w:cs="Arial" w:hint="eastAsia"/>
          <w:color w:val="3A3A3A"/>
          <w:sz w:val="21"/>
          <w:szCs w:val="21"/>
        </w:rPr>
        <w:t>邮</w:t>
      </w:r>
      <w:r w:rsidRPr="000B18D4">
        <w:rPr>
          <w:rFonts w:ascii="Arial" w:eastAsia="宋体" w:hAnsi="Arial" w:cs="Arial"/>
          <w:color w:val="3A3A3A"/>
          <w:sz w:val="21"/>
          <w:szCs w:val="21"/>
        </w:rPr>
        <w:t xml:space="preserve">    </w:t>
      </w:r>
      <w:r w:rsidRPr="000B18D4">
        <w:rPr>
          <w:rFonts w:ascii="Arial" w:eastAsia="宋体" w:hAnsi="Arial" w:cs="Arial" w:hint="eastAsia"/>
          <w:color w:val="3A3A3A"/>
          <w:sz w:val="21"/>
          <w:szCs w:val="21"/>
        </w:rPr>
        <w:t>箱：</w:t>
      </w:r>
      <w:r w:rsidRPr="000B18D4">
        <w:rPr>
          <w:rFonts w:ascii="Arial" w:eastAsia="宋体" w:hAnsi="Arial" w:cs="Arial"/>
          <w:color w:val="3A3A3A"/>
          <w:sz w:val="21"/>
          <w:szCs w:val="21"/>
        </w:rPr>
        <w:t>rlzyb@cnbm.com.cn</w:t>
      </w:r>
    </w:p>
    <w:sectPr w:rsidR="00CF1624" w:rsidRPr="000B18D4" w:rsidSect="004358AB">
      <w:pgSz w:w="11906" w:h="16838"/>
      <w:pgMar w:top="1440" w:right="1800" w:bottom="1440" w:left="180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51B33" w:rsidRDefault="00851B33" w:rsidP="000B18D4">
      <w:pPr>
        <w:spacing w:after="0"/>
      </w:pPr>
      <w:r>
        <w:separator/>
      </w:r>
    </w:p>
  </w:endnote>
  <w:endnote w:type="continuationSeparator" w:id="1">
    <w:p w:rsidR="00851B33" w:rsidRDefault="00851B33" w:rsidP="000B18D4">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Simsun">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51B33" w:rsidRDefault="00851B33" w:rsidP="000B18D4">
      <w:pPr>
        <w:spacing w:after="0"/>
      </w:pPr>
      <w:r>
        <w:separator/>
      </w:r>
    </w:p>
  </w:footnote>
  <w:footnote w:type="continuationSeparator" w:id="1">
    <w:p w:rsidR="00851B33" w:rsidRDefault="00851B33" w:rsidP="000B18D4">
      <w:pPr>
        <w:spacing w:after="0"/>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oNotTrackMoves/>
  <w:defaultTabStop w:val="720"/>
  <w:characterSpacingControl w:val="doNotCompress"/>
  <w:noLineBreaksAfter w:lang="zh-CN" w:val="$([{£¥·‘“〈《「『【〔〖〝﹙﹛﹝＄（．［｛￡￥"/>
  <w:noLineBreaksBefore w:lang="zh-CN" w:val="!%),.:;&gt;?]}¢¨°·ˇˉ―‖’”…‰′″›℃∶、。〃〉》」』】〕〗〞︶︺︾﹀﹄﹚﹜﹞！＂％＇），．：；？］｀｜｝～￠"/>
  <w:hdrShapeDefaults>
    <o:shapedefaults v:ext="edit" spidmax="7170"/>
  </w:hdrShapeDefaults>
  <w:footnotePr>
    <w:footnote w:id="0"/>
    <w:footnote w:id="1"/>
  </w:footnotePr>
  <w:endnotePr>
    <w:endnote w:id="0"/>
    <w:endnote w:id="1"/>
  </w:endnotePr>
  <w:compa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31D50"/>
    <w:rsid w:val="00012EDE"/>
    <w:rsid w:val="00044105"/>
    <w:rsid w:val="000610F9"/>
    <w:rsid w:val="000B18D4"/>
    <w:rsid w:val="00113D3A"/>
    <w:rsid w:val="00156F0A"/>
    <w:rsid w:val="002C749B"/>
    <w:rsid w:val="002E736E"/>
    <w:rsid w:val="00323B43"/>
    <w:rsid w:val="0038769A"/>
    <w:rsid w:val="003D37D8"/>
    <w:rsid w:val="00426133"/>
    <w:rsid w:val="004358AB"/>
    <w:rsid w:val="004717D8"/>
    <w:rsid w:val="00533ECF"/>
    <w:rsid w:val="005470E3"/>
    <w:rsid w:val="00606F64"/>
    <w:rsid w:val="006A647D"/>
    <w:rsid w:val="006C5A7E"/>
    <w:rsid w:val="006E460B"/>
    <w:rsid w:val="00765ECA"/>
    <w:rsid w:val="007A2DDB"/>
    <w:rsid w:val="007A5BD6"/>
    <w:rsid w:val="007B05D5"/>
    <w:rsid w:val="007F2481"/>
    <w:rsid w:val="00800FC6"/>
    <w:rsid w:val="00851B33"/>
    <w:rsid w:val="00857ADF"/>
    <w:rsid w:val="008926BB"/>
    <w:rsid w:val="008B7726"/>
    <w:rsid w:val="00931FDD"/>
    <w:rsid w:val="00A43F26"/>
    <w:rsid w:val="00A97E80"/>
    <w:rsid w:val="00AC0C18"/>
    <w:rsid w:val="00AE0735"/>
    <w:rsid w:val="00B00A39"/>
    <w:rsid w:val="00C36585"/>
    <w:rsid w:val="00C670E0"/>
    <w:rsid w:val="00C76A00"/>
    <w:rsid w:val="00C807CE"/>
    <w:rsid w:val="00C94D34"/>
    <w:rsid w:val="00CF1624"/>
    <w:rsid w:val="00CF5A40"/>
    <w:rsid w:val="00D31D50"/>
    <w:rsid w:val="00DE37E9"/>
    <w:rsid w:val="00E11ABA"/>
    <w:rsid w:val="00F277EF"/>
    <w:rsid w:val="00F73A4B"/>
    <w:rsid w:val="00FD5B64"/>
    <w:rsid w:val="00FE7BB7"/>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717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微软雅黑" w:hAnsi="Calibri" w:cs="Times New Roman"/>
        <w:lang w:val="en-US" w:eastAsia="zh-CN"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3B43"/>
    <w:pPr>
      <w:adjustRightInd w:val="0"/>
      <w:snapToGrid w:val="0"/>
      <w:spacing w:after="200"/>
    </w:pPr>
    <w:rPr>
      <w:rFonts w:ascii="Tahoma" w:hAnsi="Tahoma"/>
      <w:sz w:val="22"/>
      <w:szCs w:val="22"/>
    </w:rPr>
  </w:style>
  <w:style w:type="paragraph" w:styleId="3">
    <w:name w:val="heading 3"/>
    <w:basedOn w:val="a"/>
    <w:link w:val="3Char"/>
    <w:uiPriority w:val="99"/>
    <w:qFormat/>
    <w:rsid w:val="000B18D4"/>
    <w:pPr>
      <w:adjustRightInd/>
      <w:snapToGrid/>
      <w:spacing w:before="100" w:beforeAutospacing="1" w:after="100" w:afterAutospacing="1"/>
      <w:outlineLvl w:val="2"/>
    </w:pPr>
    <w:rPr>
      <w:rFonts w:ascii="宋体" w:eastAsia="宋体" w:hAnsi="宋体" w:cs="宋体"/>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Char">
    <w:name w:val="标题 3 Char"/>
    <w:basedOn w:val="a0"/>
    <w:link w:val="3"/>
    <w:uiPriority w:val="99"/>
    <w:locked/>
    <w:rsid w:val="000B18D4"/>
    <w:rPr>
      <w:rFonts w:ascii="宋体" w:eastAsia="宋体" w:hAnsi="宋体" w:cs="宋体"/>
      <w:b/>
      <w:bCs/>
      <w:sz w:val="27"/>
      <w:szCs w:val="27"/>
    </w:rPr>
  </w:style>
  <w:style w:type="paragraph" w:styleId="a3">
    <w:name w:val="header"/>
    <w:basedOn w:val="a"/>
    <w:link w:val="Char"/>
    <w:uiPriority w:val="99"/>
    <w:semiHidden/>
    <w:rsid w:val="000B18D4"/>
    <w:pPr>
      <w:pBdr>
        <w:bottom w:val="single" w:sz="6" w:space="1" w:color="auto"/>
      </w:pBdr>
      <w:tabs>
        <w:tab w:val="center" w:pos="4153"/>
        <w:tab w:val="right" w:pos="8306"/>
      </w:tabs>
      <w:jc w:val="center"/>
    </w:pPr>
    <w:rPr>
      <w:sz w:val="18"/>
      <w:szCs w:val="18"/>
    </w:rPr>
  </w:style>
  <w:style w:type="character" w:customStyle="1" w:styleId="Char">
    <w:name w:val="页眉 Char"/>
    <w:basedOn w:val="a0"/>
    <w:link w:val="a3"/>
    <w:uiPriority w:val="99"/>
    <w:semiHidden/>
    <w:locked/>
    <w:rsid w:val="000B18D4"/>
    <w:rPr>
      <w:rFonts w:ascii="Tahoma" w:hAnsi="Tahoma" w:cs="Times New Roman"/>
      <w:sz w:val="18"/>
      <w:szCs w:val="18"/>
    </w:rPr>
  </w:style>
  <w:style w:type="paragraph" w:styleId="a4">
    <w:name w:val="footer"/>
    <w:basedOn w:val="a"/>
    <w:link w:val="Char0"/>
    <w:uiPriority w:val="99"/>
    <w:semiHidden/>
    <w:rsid w:val="000B18D4"/>
    <w:pPr>
      <w:tabs>
        <w:tab w:val="center" w:pos="4153"/>
        <w:tab w:val="right" w:pos="8306"/>
      </w:tabs>
    </w:pPr>
    <w:rPr>
      <w:sz w:val="18"/>
      <w:szCs w:val="18"/>
    </w:rPr>
  </w:style>
  <w:style w:type="character" w:customStyle="1" w:styleId="Char0">
    <w:name w:val="页脚 Char"/>
    <w:basedOn w:val="a0"/>
    <w:link w:val="a4"/>
    <w:uiPriority w:val="99"/>
    <w:semiHidden/>
    <w:locked/>
    <w:rsid w:val="000B18D4"/>
    <w:rPr>
      <w:rFonts w:ascii="Tahoma" w:hAnsi="Tahoma" w:cs="Times New Roman"/>
      <w:sz w:val="18"/>
      <w:szCs w:val="18"/>
    </w:rPr>
  </w:style>
  <w:style w:type="paragraph" w:styleId="a5">
    <w:name w:val="Normal (Web)"/>
    <w:basedOn w:val="a"/>
    <w:uiPriority w:val="99"/>
    <w:rsid w:val="000B18D4"/>
    <w:pPr>
      <w:adjustRightInd/>
      <w:snapToGrid/>
      <w:spacing w:before="100" w:beforeAutospacing="1" w:after="100" w:afterAutospacing="1"/>
    </w:pPr>
    <w:rPr>
      <w:rFonts w:ascii="宋体" w:eastAsia="宋体" w:hAnsi="宋体" w:cs="宋体"/>
      <w:sz w:val="24"/>
      <w:szCs w:val="24"/>
    </w:rPr>
  </w:style>
  <w:style w:type="character" w:styleId="a6">
    <w:name w:val="Strong"/>
    <w:basedOn w:val="a0"/>
    <w:uiPriority w:val="22"/>
    <w:qFormat/>
    <w:rsid w:val="000B18D4"/>
    <w:rPr>
      <w:rFonts w:cs="Times New Roman"/>
      <w:b/>
      <w:bCs/>
    </w:rPr>
  </w:style>
  <w:style w:type="character" w:styleId="a7">
    <w:name w:val="Hyperlink"/>
    <w:basedOn w:val="a0"/>
    <w:uiPriority w:val="99"/>
    <w:semiHidden/>
    <w:rsid w:val="007A2DDB"/>
    <w:rPr>
      <w:rFonts w:cs="Times New Roman"/>
      <w:color w:val="0000FF"/>
      <w:u w:val="single"/>
    </w:rPr>
  </w:style>
  <w:style w:type="character" w:customStyle="1" w:styleId="apple-converted-space">
    <w:name w:val="apple-converted-space"/>
    <w:basedOn w:val="a0"/>
    <w:uiPriority w:val="99"/>
    <w:rsid w:val="007A2DDB"/>
    <w:rPr>
      <w:rFonts w:cs="Times New Roman"/>
    </w:rPr>
  </w:style>
</w:styles>
</file>

<file path=word/webSettings.xml><?xml version="1.0" encoding="utf-8"?>
<w:webSettings xmlns:r="http://schemas.openxmlformats.org/officeDocument/2006/relationships" xmlns:w="http://schemas.openxmlformats.org/wordprocessingml/2006/main">
  <w:divs>
    <w:div w:id="1005399868">
      <w:bodyDiv w:val="1"/>
      <w:marLeft w:val="0"/>
      <w:marRight w:val="0"/>
      <w:marTop w:val="0"/>
      <w:marBottom w:val="0"/>
      <w:divBdr>
        <w:top w:val="none" w:sz="0" w:space="0" w:color="auto"/>
        <w:left w:val="none" w:sz="0" w:space="0" w:color="auto"/>
        <w:bottom w:val="none" w:sz="0" w:space="0" w:color="auto"/>
        <w:right w:val="none" w:sz="0" w:space="0" w:color="auto"/>
      </w:divBdr>
      <w:divsChild>
        <w:div w:id="719134113">
          <w:marLeft w:val="0"/>
          <w:marRight w:val="0"/>
          <w:marTop w:val="0"/>
          <w:marBottom w:val="0"/>
          <w:divBdr>
            <w:top w:val="none" w:sz="0" w:space="0" w:color="auto"/>
            <w:left w:val="none" w:sz="0" w:space="0" w:color="auto"/>
            <w:bottom w:val="none" w:sz="0" w:space="0" w:color="auto"/>
            <w:right w:val="none" w:sz="0" w:space="0" w:color="auto"/>
          </w:divBdr>
          <w:divsChild>
            <w:div w:id="2138527143">
              <w:marLeft w:val="0"/>
              <w:marRight w:val="0"/>
              <w:marTop w:val="0"/>
              <w:marBottom w:val="0"/>
              <w:divBdr>
                <w:top w:val="none" w:sz="0" w:space="0" w:color="auto"/>
                <w:left w:val="none" w:sz="0" w:space="0" w:color="auto"/>
                <w:bottom w:val="none" w:sz="0" w:space="0" w:color="auto"/>
                <w:right w:val="none" w:sz="0" w:space="0" w:color="auto"/>
              </w:divBdr>
            </w:div>
            <w:div w:id="401485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8844524">
      <w:marLeft w:val="0"/>
      <w:marRight w:val="0"/>
      <w:marTop w:val="0"/>
      <w:marBottom w:val="0"/>
      <w:divBdr>
        <w:top w:val="none" w:sz="0" w:space="0" w:color="auto"/>
        <w:left w:val="none" w:sz="0" w:space="0" w:color="auto"/>
        <w:bottom w:val="none" w:sz="0" w:space="0" w:color="auto"/>
        <w:right w:val="none" w:sz="0" w:space="0" w:color="auto"/>
      </w:divBdr>
      <w:divsChild>
        <w:div w:id="2038844523">
          <w:marLeft w:val="0"/>
          <w:marRight w:val="0"/>
          <w:marTop w:val="150"/>
          <w:marBottom w:val="0"/>
          <w:divBdr>
            <w:top w:val="dashed" w:sz="6" w:space="0" w:color="CCCCCC"/>
            <w:left w:val="none" w:sz="0" w:space="0" w:color="auto"/>
            <w:bottom w:val="none" w:sz="0" w:space="0" w:color="auto"/>
            <w:right w:val="none" w:sz="0" w:space="0" w:color="auto"/>
          </w:divBdr>
        </w:div>
      </w:divsChild>
    </w:div>
    <w:div w:id="2038844525">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nbm.com.cn/wwwroot/c_000000090005/d_39027.html" TargetMode="Externa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1</Pages>
  <Words>151</Words>
  <Characters>864</Characters>
  <Application>Microsoft Office Word</Application>
  <DocSecurity>0</DocSecurity>
  <Lines>7</Lines>
  <Paragraphs>2</Paragraphs>
  <ScaleCrop>false</ScaleCrop>
  <Company/>
  <LinksUpToDate>false</LinksUpToDate>
  <CharactersWithSpaces>1013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中国建材集团招聘启事</dc:title>
  <dc:subject/>
  <dc:creator/>
  <cp:keywords/>
  <dc:description/>
  <cp:lastModifiedBy>Lenovo</cp:lastModifiedBy>
  <cp:revision>6</cp:revision>
  <dcterms:created xsi:type="dcterms:W3CDTF">2016-12-07T06:09:00Z</dcterms:created>
  <dcterms:modified xsi:type="dcterms:W3CDTF">2017-01-06T08:40:00Z</dcterms:modified>
</cp:coreProperties>
</file>