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CD6" w:rsidRPr="004D757F" w:rsidRDefault="00A01CD6" w:rsidP="00A01CD6">
      <w:pPr>
        <w:jc w:val="center"/>
        <w:rPr>
          <w:rFonts w:ascii="微软雅黑" w:eastAsia="微软雅黑" w:hAnsi="微软雅黑"/>
        </w:rPr>
      </w:pPr>
      <w:r w:rsidRPr="004D757F">
        <w:rPr>
          <w:rFonts w:ascii="微软雅黑" w:eastAsia="微软雅黑" w:hAnsi="微软雅黑" w:hint="eastAsia"/>
        </w:rPr>
        <w:t>世茂集团2017年校园招聘华北区域招聘信息</w:t>
      </w:r>
    </w:p>
    <w:p w:rsidR="0098431F" w:rsidRDefault="00A01CD6">
      <w:pPr>
        <w:rPr>
          <w:rFonts w:ascii="微软雅黑" w:eastAsia="微软雅黑" w:hAnsi="微软雅黑"/>
          <w:b/>
        </w:rPr>
      </w:pPr>
      <w:r w:rsidRPr="0098431F">
        <w:rPr>
          <w:rFonts w:ascii="微软雅黑" w:eastAsia="微软雅黑" w:hAnsi="微软雅黑" w:hint="eastAsia"/>
          <w:b/>
        </w:rPr>
        <w:t>公司介绍：</w:t>
      </w:r>
    </w:p>
    <w:p w:rsidR="00FE3C58" w:rsidRDefault="0098431F" w:rsidP="0098431F">
      <w:pPr>
        <w:ind w:firstLineChars="200" w:firstLine="420"/>
        <w:rPr>
          <w:rFonts w:ascii="微软雅黑" w:eastAsia="微软雅黑" w:hAnsi="微软雅黑"/>
        </w:rPr>
      </w:pPr>
      <w:r w:rsidRPr="0098431F">
        <w:rPr>
          <w:rFonts w:ascii="微软雅黑" w:eastAsia="微软雅黑" w:hAnsi="微软雅黑"/>
        </w:rPr>
        <w:t>世茂，是以房地产开发为主的国际化企业集群。现已经发展成为以“世茂房地产(0813.HK)” 及“世茂股份(600823.SH)”两家控股上市公司为核心的大型企业集团。经过二十多年的发展，世茂已经成为中国房地产界领袖企业之一。</w:t>
      </w:r>
      <w:r w:rsidR="001B2602">
        <w:rPr>
          <w:rFonts w:ascii="微软雅黑" w:eastAsia="微软雅黑" w:hAnsi="微软雅黑" w:hint="eastAsia"/>
        </w:rPr>
        <w:t>业务类型涵盖生态住宅，商业运营，旅游地产，酒店，乐园等等。</w:t>
      </w:r>
    </w:p>
    <w:p w:rsidR="004D757F" w:rsidRPr="00AF0C5B" w:rsidRDefault="004D757F">
      <w:pPr>
        <w:rPr>
          <w:rFonts w:ascii="微软雅黑" w:eastAsia="微软雅黑" w:hAnsi="微软雅黑"/>
          <w:b/>
        </w:rPr>
      </w:pPr>
      <w:r w:rsidRPr="00AF0C5B">
        <w:rPr>
          <w:rFonts w:ascii="微软雅黑" w:eastAsia="微软雅黑" w:hAnsi="微软雅黑" w:hint="eastAsia"/>
          <w:b/>
        </w:rPr>
        <w:t>区域介绍：</w:t>
      </w:r>
    </w:p>
    <w:p w:rsidR="0098431F" w:rsidRPr="004D757F" w:rsidRDefault="0098431F" w:rsidP="0098431F">
      <w:pPr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作为世茂的重点深耕的大区，华北区域</w:t>
      </w:r>
      <w:r w:rsidR="00D5217A">
        <w:rPr>
          <w:rFonts w:ascii="微软雅黑" w:eastAsia="微软雅黑" w:hAnsi="微软雅黑" w:hint="eastAsia"/>
        </w:rPr>
        <w:t>覆盖了环北京片区，天津片区，东北片区三个片区</w:t>
      </w:r>
      <w:r w:rsidR="001B2602">
        <w:rPr>
          <w:rFonts w:ascii="微软雅黑" w:eastAsia="微软雅黑" w:hAnsi="微软雅黑" w:hint="eastAsia"/>
        </w:rPr>
        <w:t>7所城市。</w:t>
      </w:r>
      <w:r w:rsidR="00DD300E">
        <w:rPr>
          <w:rFonts w:ascii="微软雅黑" w:eastAsia="微软雅黑" w:hAnsi="微软雅黑" w:hint="eastAsia"/>
        </w:rPr>
        <w:t>2015年销售业绩达到75亿，</w:t>
      </w:r>
      <w:r w:rsidR="00D5217A">
        <w:rPr>
          <w:rFonts w:ascii="微软雅黑" w:eastAsia="微软雅黑" w:hAnsi="微软雅黑" w:hint="eastAsia"/>
        </w:rPr>
        <w:t>而2</w:t>
      </w:r>
      <w:r w:rsidR="00DD300E">
        <w:rPr>
          <w:rFonts w:ascii="微软雅黑" w:eastAsia="微软雅黑" w:hAnsi="微软雅黑" w:hint="eastAsia"/>
        </w:rPr>
        <w:t>017年的目标</w:t>
      </w:r>
      <w:r w:rsidR="00D5217A">
        <w:rPr>
          <w:rFonts w:ascii="微软雅黑" w:eastAsia="微软雅黑" w:hAnsi="微软雅黑" w:hint="eastAsia"/>
        </w:rPr>
        <w:t>更是高达</w:t>
      </w:r>
      <w:r w:rsidR="00DD300E">
        <w:rPr>
          <w:rFonts w:ascii="微软雅黑" w:eastAsia="微软雅黑" w:hAnsi="微软雅黑" w:hint="eastAsia"/>
        </w:rPr>
        <w:t>115亿。</w:t>
      </w:r>
    </w:p>
    <w:p w:rsidR="00A01CD6" w:rsidRPr="00AF0C5B" w:rsidRDefault="00A01CD6">
      <w:pPr>
        <w:rPr>
          <w:rFonts w:ascii="微软雅黑" w:eastAsia="微软雅黑" w:hAnsi="微软雅黑"/>
          <w:b/>
        </w:rPr>
      </w:pPr>
      <w:r w:rsidRPr="00AF0C5B">
        <w:rPr>
          <w:rFonts w:ascii="微软雅黑" w:eastAsia="微软雅黑" w:hAnsi="微软雅黑" w:hint="eastAsia"/>
          <w:b/>
        </w:rPr>
        <w:t>管培生项目介绍：</w:t>
      </w:r>
    </w:p>
    <w:p w:rsidR="0098431F" w:rsidRDefault="001B2602" w:rsidP="001B2602">
      <w:pPr>
        <w:ind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定位：我们希望新世／睿力未来三年成长为世茂的一线的管理人员，直通车成长为我们的金牌销售。</w:t>
      </w:r>
    </w:p>
    <w:p w:rsidR="001B2602" w:rsidRDefault="001B2602" w:rsidP="001B2602">
      <w:pPr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培养体系：SEED成长计划——通过自主学习，系统训练，关键经验历练</w:t>
      </w:r>
      <w:r w:rsidR="00AF0C5B">
        <w:rPr>
          <w:rFonts w:ascii="微软雅黑" w:eastAsia="微软雅黑" w:hAnsi="微软雅黑" w:hint="eastAsia"/>
        </w:rPr>
        <w:t>完成由学生到专业人士，到初级管理者的蜕变，</w:t>
      </w:r>
    </w:p>
    <w:p w:rsidR="00AF0C5B" w:rsidRDefault="00AF0C5B" w:rsidP="001B2602">
      <w:pPr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激励手段：我们为管培生提供更快速的内部提拔和晋升通道。</w:t>
      </w:r>
    </w:p>
    <w:p w:rsidR="00AF0C5B" w:rsidRPr="001B2602" w:rsidRDefault="00AF0C5B" w:rsidP="001B2602">
      <w:pPr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带教：我们会为管培生配置一对一的带教人，他需要对管培生的成长负责，同时我们会对带教人的任职资格进行审核，以及给予培训。</w:t>
      </w:r>
    </w:p>
    <w:p w:rsidR="00A01CD6" w:rsidRDefault="00A01CD6">
      <w:pPr>
        <w:rPr>
          <w:rFonts w:ascii="微软雅黑" w:eastAsia="微软雅黑" w:hAnsi="微软雅黑"/>
          <w:b/>
        </w:rPr>
      </w:pPr>
      <w:r w:rsidRPr="00AF0C5B">
        <w:rPr>
          <w:rFonts w:ascii="微软雅黑" w:eastAsia="微软雅黑" w:hAnsi="微软雅黑" w:hint="eastAsia"/>
          <w:b/>
        </w:rPr>
        <w:t>岗位介绍：</w:t>
      </w:r>
    </w:p>
    <w:p w:rsidR="00AF0C5B" w:rsidRPr="00823B73" w:rsidRDefault="00AF0C5B">
      <w:pPr>
        <w:rPr>
          <w:rFonts w:ascii="微软雅黑" w:eastAsia="微软雅黑" w:hAnsi="微软雅黑"/>
          <w:color w:val="FF0000"/>
        </w:rPr>
      </w:pPr>
      <w:r w:rsidRPr="00823B73">
        <w:rPr>
          <w:rFonts w:ascii="微软雅黑" w:eastAsia="微软雅黑" w:hAnsi="微软雅黑" w:hint="eastAsia"/>
          <w:color w:val="FF0000"/>
        </w:rPr>
        <w:t xml:space="preserve">新世力： </w:t>
      </w:r>
    </w:p>
    <w:p w:rsidR="00B616CD" w:rsidRPr="00823B73" w:rsidRDefault="00823B73" w:rsidP="00AF0C5B">
      <w:pPr>
        <w:numPr>
          <w:ilvl w:val="0"/>
          <w:numId w:val="1"/>
        </w:numPr>
        <w:rPr>
          <w:rFonts w:ascii="微软雅黑" w:eastAsia="微软雅黑" w:hAnsi="微软雅黑"/>
        </w:rPr>
      </w:pPr>
      <w:r w:rsidRPr="00823B73">
        <w:rPr>
          <w:rFonts w:ascii="微软雅黑" w:eastAsia="微软雅黑" w:hAnsi="微软雅黑" w:hint="eastAsia"/>
        </w:rPr>
        <w:t>工程岗9</w:t>
      </w:r>
      <w:r w:rsidR="00AF0C5B" w:rsidRPr="00823B73">
        <w:rPr>
          <w:rFonts w:ascii="微软雅黑" w:eastAsia="微软雅黑" w:hAnsi="微软雅黑" w:hint="eastAsia"/>
        </w:rPr>
        <w:t>-10</w:t>
      </w:r>
      <w:r w:rsidRPr="00823B73">
        <w:rPr>
          <w:rFonts w:ascii="微软雅黑" w:eastAsia="微软雅黑" w:hAnsi="微软雅黑" w:hint="eastAsia"/>
        </w:rPr>
        <w:t>人</w:t>
      </w:r>
    </w:p>
    <w:p w:rsidR="00B616CD" w:rsidRPr="00823B73" w:rsidRDefault="00823B73" w:rsidP="00AF0C5B">
      <w:pPr>
        <w:numPr>
          <w:ilvl w:val="0"/>
          <w:numId w:val="1"/>
        </w:numPr>
        <w:rPr>
          <w:rFonts w:ascii="微软雅黑" w:eastAsia="微软雅黑" w:hAnsi="微软雅黑"/>
        </w:rPr>
      </w:pPr>
      <w:r w:rsidRPr="00823B73">
        <w:rPr>
          <w:rFonts w:ascii="微软雅黑" w:eastAsia="微软雅黑" w:hAnsi="微软雅黑" w:hint="eastAsia"/>
        </w:rPr>
        <w:t>成本岗7</w:t>
      </w:r>
      <w:r w:rsidR="00AF0C5B" w:rsidRPr="00823B73">
        <w:rPr>
          <w:rFonts w:ascii="微软雅黑" w:eastAsia="微软雅黑" w:hAnsi="微软雅黑" w:hint="eastAsia"/>
        </w:rPr>
        <w:t>-8</w:t>
      </w:r>
      <w:r w:rsidRPr="00823B73">
        <w:rPr>
          <w:rFonts w:ascii="微软雅黑" w:eastAsia="微软雅黑" w:hAnsi="微软雅黑" w:hint="eastAsia"/>
        </w:rPr>
        <w:t>人</w:t>
      </w:r>
    </w:p>
    <w:p w:rsidR="00B616CD" w:rsidRPr="00823B73" w:rsidRDefault="00823B73" w:rsidP="00AF0C5B">
      <w:pPr>
        <w:numPr>
          <w:ilvl w:val="0"/>
          <w:numId w:val="1"/>
        </w:numPr>
        <w:rPr>
          <w:rFonts w:ascii="微软雅黑" w:eastAsia="微软雅黑" w:hAnsi="微软雅黑"/>
        </w:rPr>
      </w:pPr>
      <w:r w:rsidRPr="00823B73">
        <w:rPr>
          <w:rFonts w:ascii="微软雅黑" w:eastAsia="微软雅黑" w:hAnsi="微软雅黑" w:hint="eastAsia"/>
        </w:rPr>
        <w:t>财务岗5</w:t>
      </w:r>
      <w:r w:rsidR="00AF0C5B" w:rsidRPr="00823B73">
        <w:rPr>
          <w:rFonts w:ascii="微软雅黑" w:eastAsia="微软雅黑" w:hAnsi="微软雅黑" w:hint="eastAsia"/>
        </w:rPr>
        <w:t>-6</w:t>
      </w:r>
      <w:r w:rsidRPr="00823B73">
        <w:rPr>
          <w:rFonts w:ascii="微软雅黑" w:eastAsia="微软雅黑" w:hAnsi="微软雅黑" w:hint="eastAsia"/>
        </w:rPr>
        <w:t>人</w:t>
      </w:r>
    </w:p>
    <w:p w:rsidR="00B616CD" w:rsidRPr="00823B73" w:rsidRDefault="00823B73" w:rsidP="00AF0C5B">
      <w:pPr>
        <w:numPr>
          <w:ilvl w:val="0"/>
          <w:numId w:val="1"/>
        </w:numPr>
        <w:rPr>
          <w:rFonts w:ascii="微软雅黑" w:eastAsia="微软雅黑" w:hAnsi="微软雅黑"/>
        </w:rPr>
      </w:pPr>
      <w:r w:rsidRPr="00823B73">
        <w:rPr>
          <w:rFonts w:ascii="微软雅黑" w:eastAsia="微软雅黑" w:hAnsi="微软雅黑" w:hint="eastAsia"/>
        </w:rPr>
        <w:lastRenderedPageBreak/>
        <w:t>设计岗3</w:t>
      </w:r>
      <w:r w:rsidR="00AF0C5B" w:rsidRPr="00823B73">
        <w:rPr>
          <w:rFonts w:ascii="微软雅黑" w:eastAsia="微软雅黑" w:hAnsi="微软雅黑" w:hint="eastAsia"/>
        </w:rPr>
        <w:t>-4</w:t>
      </w:r>
      <w:r w:rsidRPr="00823B73">
        <w:rPr>
          <w:rFonts w:ascii="微软雅黑" w:eastAsia="微软雅黑" w:hAnsi="微软雅黑" w:hint="eastAsia"/>
        </w:rPr>
        <w:t>人</w:t>
      </w:r>
    </w:p>
    <w:p w:rsidR="00B616CD" w:rsidRPr="00823B73" w:rsidRDefault="00823B73" w:rsidP="00AF0C5B">
      <w:pPr>
        <w:numPr>
          <w:ilvl w:val="0"/>
          <w:numId w:val="1"/>
        </w:numPr>
        <w:rPr>
          <w:rFonts w:ascii="微软雅黑" w:eastAsia="微软雅黑" w:hAnsi="微软雅黑"/>
        </w:rPr>
      </w:pPr>
      <w:r w:rsidRPr="00823B73">
        <w:rPr>
          <w:rFonts w:ascii="微软雅黑" w:eastAsia="微软雅黑" w:hAnsi="微软雅黑" w:hint="eastAsia"/>
        </w:rPr>
        <w:t>开发岗2</w:t>
      </w:r>
      <w:r w:rsidR="00AF0C5B" w:rsidRPr="00823B73">
        <w:rPr>
          <w:rFonts w:ascii="微软雅黑" w:eastAsia="微软雅黑" w:hAnsi="微软雅黑" w:hint="eastAsia"/>
        </w:rPr>
        <w:t>-3</w:t>
      </w:r>
      <w:r w:rsidRPr="00823B73">
        <w:rPr>
          <w:rFonts w:ascii="微软雅黑" w:eastAsia="微软雅黑" w:hAnsi="微软雅黑" w:hint="eastAsia"/>
        </w:rPr>
        <w:t>人</w:t>
      </w:r>
    </w:p>
    <w:p w:rsidR="00AF0C5B" w:rsidRPr="00823B73" w:rsidRDefault="00823B73" w:rsidP="00AF0C5B">
      <w:pPr>
        <w:numPr>
          <w:ilvl w:val="0"/>
          <w:numId w:val="1"/>
        </w:numPr>
        <w:rPr>
          <w:rFonts w:ascii="微软雅黑" w:eastAsia="微软雅黑" w:hAnsi="微软雅黑"/>
        </w:rPr>
      </w:pPr>
      <w:r w:rsidRPr="00823B73">
        <w:rPr>
          <w:rFonts w:ascii="微软雅黑" w:eastAsia="微软雅黑" w:hAnsi="微软雅黑" w:hint="eastAsia"/>
        </w:rPr>
        <w:t>人力，法务，客服，客研岗各1</w:t>
      </w:r>
      <w:r w:rsidR="00AF0C5B" w:rsidRPr="00823B73">
        <w:rPr>
          <w:rFonts w:ascii="微软雅黑" w:eastAsia="微软雅黑" w:hAnsi="微软雅黑" w:hint="eastAsia"/>
        </w:rPr>
        <w:t>-2</w:t>
      </w:r>
      <w:r w:rsidRPr="00823B73">
        <w:rPr>
          <w:rFonts w:ascii="微软雅黑" w:eastAsia="微软雅黑" w:hAnsi="微软雅黑" w:hint="eastAsia"/>
        </w:rPr>
        <w:t>人</w:t>
      </w:r>
    </w:p>
    <w:p w:rsidR="00AF0C5B" w:rsidRPr="00823B73" w:rsidRDefault="00AF0C5B" w:rsidP="00AF0C5B">
      <w:pPr>
        <w:rPr>
          <w:rFonts w:ascii="微软雅黑" w:eastAsia="微软雅黑" w:hAnsi="微软雅黑"/>
          <w:color w:val="FF0000"/>
        </w:rPr>
      </w:pPr>
      <w:r w:rsidRPr="00823B73">
        <w:rPr>
          <w:rFonts w:ascii="微软雅黑" w:eastAsia="微软雅黑" w:hAnsi="微软雅黑" w:hint="eastAsia"/>
          <w:color w:val="FF0000"/>
        </w:rPr>
        <w:t>新睿力：</w:t>
      </w:r>
    </w:p>
    <w:p w:rsidR="00AF0C5B" w:rsidRPr="00823B73" w:rsidRDefault="00AF0C5B" w:rsidP="00AF0C5B">
      <w:pPr>
        <w:numPr>
          <w:ilvl w:val="0"/>
          <w:numId w:val="1"/>
        </w:numPr>
        <w:rPr>
          <w:rFonts w:ascii="微软雅黑" w:eastAsia="微软雅黑" w:hAnsi="微软雅黑"/>
        </w:rPr>
      </w:pPr>
      <w:r w:rsidRPr="00823B73">
        <w:rPr>
          <w:rFonts w:ascii="微软雅黑" w:eastAsia="微软雅黑" w:hAnsi="微软雅黑" w:hint="eastAsia"/>
        </w:rPr>
        <w:t>营销岗11-12人</w:t>
      </w:r>
    </w:p>
    <w:p w:rsidR="00AF0C5B" w:rsidRPr="00823B73" w:rsidRDefault="00AF0C5B" w:rsidP="00AF0C5B">
      <w:pPr>
        <w:numPr>
          <w:ilvl w:val="0"/>
          <w:numId w:val="1"/>
        </w:numPr>
        <w:rPr>
          <w:rFonts w:ascii="微软雅黑" w:eastAsia="微软雅黑" w:hAnsi="微软雅黑"/>
        </w:rPr>
      </w:pPr>
      <w:r w:rsidRPr="00823B73">
        <w:rPr>
          <w:rFonts w:ascii="微软雅黑" w:eastAsia="微软雅黑" w:hAnsi="微软雅黑" w:hint="eastAsia"/>
        </w:rPr>
        <w:t>企划岗5-6人</w:t>
      </w:r>
    </w:p>
    <w:p w:rsidR="00AF0C5B" w:rsidRPr="00823B73" w:rsidRDefault="00AF0C5B">
      <w:pPr>
        <w:rPr>
          <w:rFonts w:ascii="微软雅黑" w:eastAsia="微软雅黑" w:hAnsi="微软雅黑"/>
          <w:color w:val="FF0000"/>
        </w:rPr>
      </w:pPr>
      <w:r w:rsidRPr="00823B73">
        <w:rPr>
          <w:rFonts w:ascii="微软雅黑" w:eastAsia="微软雅黑" w:hAnsi="微软雅黑" w:hint="eastAsia"/>
          <w:color w:val="FF0000"/>
        </w:rPr>
        <w:t>直通车：</w:t>
      </w:r>
      <w:bookmarkStart w:id="0" w:name="_GoBack"/>
      <w:bookmarkEnd w:id="0"/>
    </w:p>
    <w:p w:rsidR="00AF0C5B" w:rsidRPr="00823B73" w:rsidRDefault="00AF0C5B" w:rsidP="00823B73">
      <w:pPr>
        <w:numPr>
          <w:ilvl w:val="0"/>
          <w:numId w:val="1"/>
        </w:numPr>
        <w:rPr>
          <w:rFonts w:ascii="微软雅黑" w:eastAsia="微软雅黑" w:hAnsi="微软雅黑"/>
        </w:rPr>
      </w:pPr>
      <w:r w:rsidRPr="00823B73">
        <w:rPr>
          <w:rFonts w:ascii="微软雅黑" w:eastAsia="微软雅黑" w:hAnsi="微软雅黑" w:hint="eastAsia"/>
        </w:rPr>
        <w:t>北京21-22人</w:t>
      </w:r>
    </w:p>
    <w:p w:rsidR="00AF0C5B" w:rsidRPr="00823B73" w:rsidRDefault="00AF0C5B" w:rsidP="00823B73">
      <w:pPr>
        <w:numPr>
          <w:ilvl w:val="0"/>
          <w:numId w:val="1"/>
        </w:numPr>
        <w:rPr>
          <w:rFonts w:ascii="微软雅黑" w:eastAsia="微软雅黑" w:hAnsi="微软雅黑"/>
        </w:rPr>
      </w:pPr>
      <w:r w:rsidRPr="00823B73">
        <w:rPr>
          <w:rFonts w:ascii="微软雅黑" w:eastAsia="微软雅黑" w:hAnsi="微软雅黑" w:hint="eastAsia"/>
        </w:rPr>
        <w:t>天津10-11人</w:t>
      </w:r>
    </w:p>
    <w:p w:rsidR="00AF0C5B" w:rsidRPr="00823B73" w:rsidRDefault="00AF0C5B" w:rsidP="00823B73">
      <w:pPr>
        <w:numPr>
          <w:ilvl w:val="0"/>
          <w:numId w:val="1"/>
        </w:numPr>
        <w:rPr>
          <w:rFonts w:ascii="微软雅黑" w:eastAsia="微软雅黑" w:hAnsi="微软雅黑"/>
        </w:rPr>
      </w:pPr>
      <w:r w:rsidRPr="00823B73">
        <w:rPr>
          <w:rFonts w:ascii="微软雅黑" w:eastAsia="微软雅黑" w:hAnsi="微软雅黑" w:hint="eastAsia"/>
        </w:rPr>
        <w:t>大连4-5人</w:t>
      </w:r>
    </w:p>
    <w:p w:rsidR="00AF0C5B" w:rsidRPr="00823B73" w:rsidRDefault="00AF0C5B" w:rsidP="00823B73">
      <w:pPr>
        <w:numPr>
          <w:ilvl w:val="0"/>
          <w:numId w:val="1"/>
        </w:numPr>
        <w:rPr>
          <w:rFonts w:ascii="微软雅黑" w:eastAsia="微软雅黑" w:hAnsi="微软雅黑"/>
        </w:rPr>
      </w:pPr>
      <w:r w:rsidRPr="00823B73">
        <w:rPr>
          <w:rFonts w:ascii="微软雅黑" w:eastAsia="微软雅黑" w:hAnsi="微软雅黑" w:hint="eastAsia"/>
        </w:rPr>
        <w:t>沈阳2-3人</w:t>
      </w:r>
    </w:p>
    <w:sectPr w:rsidR="00AF0C5B" w:rsidRPr="00823B73" w:rsidSect="00B616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2D6" w:rsidRDefault="004522D6" w:rsidP="008A25D0">
      <w:r>
        <w:separator/>
      </w:r>
    </w:p>
  </w:endnote>
  <w:endnote w:type="continuationSeparator" w:id="1">
    <w:p w:rsidR="004522D6" w:rsidRDefault="004522D6" w:rsidP="008A25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2D6" w:rsidRDefault="004522D6" w:rsidP="008A25D0">
      <w:r>
        <w:separator/>
      </w:r>
    </w:p>
  </w:footnote>
  <w:footnote w:type="continuationSeparator" w:id="1">
    <w:p w:rsidR="004522D6" w:rsidRDefault="004522D6" w:rsidP="008A25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7E2A55"/>
    <w:multiLevelType w:val="hybridMultilevel"/>
    <w:tmpl w:val="62C6B11A"/>
    <w:lvl w:ilvl="0" w:tplc="BA68A7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2E8F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EE13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B68B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ECE5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5672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303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BC4A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0E6A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1CD6"/>
    <w:rsid w:val="000374C0"/>
    <w:rsid w:val="00050D10"/>
    <w:rsid w:val="00052186"/>
    <w:rsid w:val="0006022A"/>
    <w:rsid w:val="00086FA1"/>
    <w:rsid w:val="00094B04"/>
    <w:rsid w:val="00095CAC"/>
    <w:rsid w:val="000B30FD"/>
    <w:rsid w:val="000E25DB"/>
    <w:rsid w:val="000F1AF7"/>
    <w:rsid w:val="00140570"/>
    <w:rsid w:val="00161E29"/>
    <w:rsid w:val="00176F43"/>
    <w:rsid w:val="00177E0A"/>
    <w:rsid w:val="00180C87"/>
    <w:rsid w:val="00181B15"/>
    <w:rsid w:val="001837F8"/>
    <w:rsid w:val="001B2602"/>
    <w:rsid w:val="001D7A72"/>
    <w:rsid w:val="001E243F"/>
    <w:rsid w:val="001E6BCC"/>
    <w:rsid w:val="001F7D1E"/>
    <w:rsid w:val="0021277C"/>
    <w:rsid w:val="00223788"/>
    <w:rsid w:val="00231DF8"/>
    <w:rsid w:val="0025342F"/>
    <w:rsid w:val="002648FB"/>
    <w:rsid w:val="00266039"/>
    <w:rsid w:val="00292861"/>
    <w:rsid w:val="0029322B"/>
    <w:rsid w:val="002963A3"/>
    <w:rsid w:val="002C3AF0"/>
    <w:rsid w:val="002C758F"/>
    <w:rsid w:val="002D2A53"/>
    <w:rsid w:val="0030738B"/>
    <w:rsid w:val="0031693F"/>
    <w:rsid w:val="00317ED8"/>
    <w:rsid w:val="003259D8"/>
    <w:rsid w:val="00341326"/>
    <w:rsid w:val="00376F35"/>
    <w:rsid w:val="00391261"/>
    <w:rsid w:val="00392E8C"/>
    <w:rsid w:val="003D5C65"/>
    <w:rsid w:val="004048B6"/>
    <w:rsid w:val="00410D61"/>
    <w:rsid w:val="00423BB0"/>
    <w:rsid w:val="00433CAA"/>
    <w:rsid w:val="004522D6"/>
    <w:rsid w:val="00452FC3"/>
    <w:rsid w:val="00461D6F"/>
    <w:rsid w:val="00463CC6"/>
    <w:rsid w:val="004764CF"/>
    <w:rsid w:val="004862D9"/>
    <w:rsid w:val="004C67FF"/>
    <w:rsid w:val="004D757F"/>
    <w:rsid w:val="004F5520"/>
    <w:rsid w:val="004F704E"/>
    <w:rsid w:val="00515A96"/>
    <w:rsid w:val="00517291"/>
    <w:rsid w:val="005242BD"/>
    <w:rsid w:val="00534EFC"/>
    <w:rsid w:val="00545E20"/>
    <w:rsid w:val="00554288"/>
    <w:rsid w:val="005767DD"/>
    <w:rsid w:val="005A473B"/>
    <w:rsid w:val="005A4D66"/>
    <w:rsid w:val="005E61E9"/>
    <w:rsid w:val="005E653C"/>
    <w:rsid w:val="005F0AFB"/>
    <w:rsid w:val="005F4222"/>
    <w:rsid w:val="00602CDB"/>
    <w:rsid w:val="00607717"/>
    <w:rsid w:val="0062333E"/>
    <w:rsid w:val="00625E70"/>
    <w:rsid w:val="00626B4B"/>
    <w:rsid w:val="00667239"/>
    <w:rsid w:val="00677064"/>
    <w:rsid w:val="00696AF8"/>
    <w:rsid w:val="00713747"/>
    <w:rsid w:val="00720B2C"/>
    <w:rsid w:val="00734D9A"/>
    <w:rsid w:val="00751CBC"/>
    <w:rsid w:val="00751F53"/>
    <w:rsid w:val="007527AA"/>
    <w:rsid w:val="00755F12"/>
    <w:rsid w:val="0076431C"/>
    <w:rsid w:val="00774CC6"/>
    <w:rsid w:val="00797C8A"/>
    <w:rsid w:val="007A1506"/>
    <w:rsid w:val="007A7BB8"/>
    <w:rsid w:val="007C497F"/>
    <w:rsid w:val="007E67C7"/>
    <w:rsid w:val="007F2AF9"/>
    <w:rsid w:val="007F6323"/>
    <w:rsid w:val="007F71AF"/>
    <w:rsid w:val="0080504B"/>
    <w:rsid w:val="00823B73"/>
    <w:rsid w:val="00836889"/>
    <w:rsid w:val="008675A5"/>
    <w:rsid w:val="00876008"/>
    <w:rsid w:val="008A25D0"/>
    <w:rsid w:val="008B0DE8"/>
    <w:rsid w:val="008C72EA"/>
    <w:rsid w:val="008D5690"/>
    <w:rsid w:val="008D769F"/>
    <w:rsid w:val="008F50EB"/>
    <w:rsid w:val="00913D79"/>
    <w:rsid w:val="00915B4D"/>
    <w:rsid w:val="00934D29"/>
    <w:rsid w:val="009467C3"/>
    <w:rsid w:val="00950A57"/>
    <w:rsid w:val="00955152"/>
    <w:rsid w:val="00961958"/>
    <w:rsid w:val="0098431F"/>
    <w:rsid w:val="009A3156"/>
    <w:rsid w:val="009C4D51"/>
    <w:rsid w:val="009D0FE8"/>
    <w:rsid w:val="009D6395"/>
    <w:rsid w:val="009F5F4C"/>
    <w:rsid w:val="00A01CD6"/>
    <w:rsid w:val="00A117EC"/>
    <w:rsid w:val="00A336DF"/>
    <w:rsid w:val="00AA1F56"/>
    <w:rsid w:val="00AB323F"/>
    <w:rsid w:val="00AB50AA"/>
    <w:rsid w:val="00AD1C0E"/>
    <w:rsid w:val="00AF0C5B"/>
    <w:rsid w:val="00B11D6B"/>
    <w:rsid w:val="00B276AC"/>
    <w:rsid w:val="00B46D7E"/>
    <w:rsid w:val="00B54342"/>
    <w:rsid w:val="00B603FB"/>
    <w:rsid w:val="00B616CD"/>
    <w:rsid w:val="00B63981"/>
    <w:rsid w:val="00B74F53"/>
    <w:rsid w:val="00BA1023"/>
    <w:rsid w:val="00BD0BB5"/>
    <w:rsid w:val="00BD1B2D"/>
    <w:rsid w:val="00BD6497"/>
    <w:rsid w:val="00BE228C"/>
    <w:rsid w:val="00BF148E"/>
    <w:rsid w:val="00BF6A2D"/>
    <w:rsid w:val="00BF7787"/>
    <w:rsid w:val="00C01DD4"/>
    <w:rsid w:val="00CB366E"/>
    <w:rsid w:val="00CD782D"/>
    <w:rsid w:val="00CE21EE"/>
    <w:rsid w:val="00D06D40"/>
    <w:rsid w:val="00D34FCA"/>
    <w:rsid w:val="00D5217A"/>
    <w:rsid w:val="00D77E69"/>
    <w:rsid w:val="00DA1B1C"/>
    <w:rsid w:val="00DB24A8"/>
    <w:rsid w:val="00DB5751"/>
    <w:rsid w:val="00DD1BB4"/>
    <w:rsid w:val="00DD300E"/>
    <w:rsid w:val="00E00151"/>
    <w:rsid w:val="00E460BE"/>
    <w:rsid w:val="00E50743"/>
    <w:rsid w:val="00E61B69"/>
    <w:rsid w:val="00EA6017"/>
    <w:rsid w:val="00EB1CB2"/>
    <w:rsid w:val="00EC3FD5"/>
    <w:rsid w:val="00ED178D"/>
    <w:rsid w:val="00ED4870"/>
    <w:rsid w:val="00F15F70"/>
    <w:rsid w:val="00F24029"/>
    <w:rsid w:val="00F314AB"/>
    <w:rsid w:val="00F33A98"/>
    <w:rsid w:val="00F87CDB"/>
    <w:rsid w:val="00F9442E"/>
    <w:rsid w:val="00FA085C"/>
    <w:rsid w:val="00FA6075"/>
    <w:rsid w:val="00FC699E"/>
    <w:rsid w:val="00FE2ABF"/>
    <w:rsid w:val="00FE3C58"/>
    <w:rsid w:val="00FF6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6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A25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A25D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A25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A25D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8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57994">
          <w:marLeft w:val="533"/>
          <w:marRight w:val="0"/>
          <w:marTop w:val="1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0349">
          <w:marLeft w:val="533"/>
          <w:marRight w:val="0"/>
          <w:marTop w:val="1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67484">
          <w:marLeft w:val="533"/>
          <w:marRight w:val="0"/>
          <w:marTop w:val="1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3082">
          <w:marLeft w:val="533"/>
          <w:marRight w:val="0"/>
          <w:marTop w:val="1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3641">
          <w:marLeft w:val="533"/>
          <w:marRight w:val="0"/>
          <w:marTop w:val="1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6345">
          <w:marLeft w:val="533"/>
          <w:marRight w:val="0"/>
          <w:marTop w:val="1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B0184-3536-48A8-95C2-9F15B78FE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496</Characters>
  <Application>Microsoft Office Word</Application>
  <DocSecurity>0</DocSecurity>
  <Lines>4</Lines>
  <Paragraphs>1</Paragraphs>
  <ScaleCrop>false</ScaleCrop>
  <Company>Microsoft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罗慧婧HR</dc:creator>
  <cp:lastModifiedBy>lenovo</cp:lastModifiedBy>
  <cp:revision>2</cp:revision>
  <dcterms:created xsi:type="dcterms:W3CDTF">2016-09-19T01:23:00Z</dcterms:created>
  <dcterms:modified xsi:type="dcterms:W3CDTF">2016-09-19T01:23:00Z</dcterms:modified>
</cp:coreProperties>
</file>